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ACE5" w14:textId="35FF8C50" w:rsidR="006B4F4A" w:rsidRPr="00F4108C" w:rsidRDefault="000D2455" w:rsidP="00147AAF">
      <w:pPr>
        <w:spacing w:after="300" w:line="276" w:lineRule="auto"/>
        <w:jc w:val="center"/>
        <w:rPr>
          <w:rFonts w:ascii="Cambria" w:eastAsia="Cambria" w:hAnsi="Cambria" w:cs="Cambria"/>
          <w:color w:val="17365D"/>
          <w:spacing w:val="5"/>
          <w:sz w:val="52"/>
          <w:lang w:val="en-IE"/>
        </w:rPr>
      </w:pPr>
      <w:bookmarkStart w:id="0" w:name="_Hlk137555927"/>
      <w:r>
        <w:rPr>
          <w:rFonts w:ascii="Cambria" w:eastAsia="Cambria" w:hAnsi="Cambria" w:cs="Cambria"/>
          <w:color w:val="17365D"/>
          <w:spacing w:val="5"/>
          <w:sz w:val="52"/>
          <w:lang w:val="en-IE"/>
        </w:rPr>
        <w:t>EUDR API specifications for Operators</w:t>
      </w:r>
    </w:p>
    <w:bookmarkEnd w:id="0"/>
    <w:p w14:paraId="3813EB3D" w14:textId="4EE7D3DF" w:rsidR="006C482C" w:rsidRPr="006C7E9C" w:rsidRDefault="00313CF1" w:rsidP="006C482C">
      <w:pPr>
        <w:spacing w:after="300" w:line="276" w:lineRule="auto"/>
        <w:jc w:val="center"/>
        <w:rPr>
          <w:rFonts w:ascii="Cambria" w:eastAsia="Cambria" w:hAnsi="Cambria" w:cs="Cambria"/>
          <w:color w:val="17365D"/>
          <w:spacing w:val="5"/>
          <w:sz w:val="52"/>
        </w:rPr>
      </w:pPr>
      <w:r>
        <w:rPr>
          <w:rFonts w:ascii="Cambria" w:eastAsia="Cambria" w:hAnsi="Cambria" w:cs="Cambria"/>
          <w:color w:val="17365D"/>
          <w:spacing w:val="5"/>
          <w:sz w:val="52"/>
        </w:rPr>
        <w:t xml:space="preserve">Conformance </w:t>
      </w:r>
      <w:r w:rsidR="0032004B">
        <w:rPr>
          <w:rFonts w:ascii="Cambria" w:eastAsia="Cambria" w:hAnsi="Cambria" w:cs="Cambria"/>
          <w:color w:val="17365D"/>
          <w:spacing w:val="5"/>
          <w:sz w:val="52"/>
        </w:rPr>
        <w:t>T</w:t>
      </w:r>
      <w:r>
        <w:rPr>
          <w:rFonts w:ascii="Cambria" w:eastAsia="Cambria" w:hAnsi="Cambria" w:cs="Cambria"/>
          <w:color w:val="17365D"/>
          <w:spacing w:val="5"/>
          <w:sz w:val="52"/>
        </w:rPr>
        <w:t>est</w:t>
      </w:r>
      <w:r w:rsidR="006C482C" w:rsidRPr="006C7E9C">
        <w:rPr>
          <w:rFonts w:ascii="Cambria" w:eastAsia="Cambria" w:hAnsi="Cambria" w:cs="Cambria"/>
          <w:color w:val="17365D"/>
          <w:spacing w:val="5"/>
          <w:sz w:val="52"/>
        </w:rPr>
        <w:t xml:space="preserve"> </w:t>
      </w:r>
      <w:r w:rsidR="00551AA0">
        <w:rPr>
          <w:rFonts w:ascii="Cambria" w:eastAsia="Cambria" w:hAnsi="Cambria" w:cs="Cambria"/>
          <w:color w:val="17365D"/>
          <w:spacing w:val="5"/>
          <w:sz w:val="52"/>
        </w:rPr>
        <w:t>2</w:t>
      </w:r>
    </w:p>
    <w:p w14:paraId="4D3FDB66" w14:textId="1A78DB71" w:rsidR="004D2150" w:rsidRPr="006C7E9C" w:rsidRDefault="004D2150">
      <w:pPr>
        <w:spacing w:after="200" w:line="276" w:lineRule="auto"/>
        <w:rPr>
          <w:rFonts w:ascii="Calibri" w:eastAsia="Calibri" w:hAnsi="Calibri" w:cs="Calibri"/>
        </w:rPr>
      </w:pPr>
    </w:p>
    <w:p w14:paraId="126E0E0E" w14:textId="5256F078" w:rsidR="00147AAF" w:rsidRPr="006C7E9C" w:rsidRDefault="00147AAF">
      <w:pPr>
        <w:spacing w:after="200" w:line="276" w:lineRule="auto"/>
        <w:rPr>
          <w:rFonts w:ascii="Calibri" w:eastAsia="Calibri" w:hAnsi="Calibri" w:cs="Calibri"/>
        </w:rPr>
      </w:pPr>
    </w:p>
    <w:p w14:paraId="55BD5A02" w14:textId="77777777" w:rsidR="00147AAF" w:rsidRPr="006C7E9C" w:rsidRDefault="00147AAF">
      <w:pPr>
        <w:spacing w:after="200" w:line="276" w:lineRule="auto"/>
        <w:rPr>
          <w:rFonts w:ascii="Calibri" w:eastAsia="Calibri" w:hAnsi="Calibri" w:cs="Calibri"/>
        </w:rPr>
      </w:pPr>
    </w:p>
    <w:p w14:paraId="25D0B38B" w14:textId="613D9B83" w:rsidR="004D2150" w:rsidRPr="00502751" w:rsidRDefault="002B0671">
      <w:pPr>
        <w:spacing w:after="200" w:line="276" w:lineRule="auto"/>
        <w:rPr>
          <w:rFonts w:ascii="Times New Roman" w:eastAsia="Times New Roman" w:hAnsi="Times New Roman" w:cs="Times New Roman"/>
          <w:i/>
          <w:color w:val="4F81BD"/>
          <w:spacing w:val="5"/>
          <w:sz w:val="40"/>
        </w:rPr>
      </w:pPr>
      <w:r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 xml:space="preserve">Version </w:t>
      </w:r>
      <w:r w:rsidR="00794C72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>0.</w:t>
      </w:r>
      <w:r w:rsidR="000D2455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>1</w:t>
      </w:r>
      <w:r w:rsidR="003B658F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 xml:space="preserve"> – dated </w:t>
      </w:r>
      <w:r w:rsidR="00EE4039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>8</w:t>
      </w:r>
      <w:r w:rsidR="003B658F" w:rsidRPr="003B658F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  <w:vertAlign w:val="superscript"/>
        </w:rPr>
        <w:t>th</w:t>
      </w:r>
      <w:r w:rsidR="003B658F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 xml:space="preserve"> May 2024</w:t>
      </w:r>
    </w:p>
    <w:p w14:paraId="2933F041" w14:textId="09028A35" w:rsidR="00147AAF" w:rsidRPr="00147AAF" w:rsidRDefault="00147AA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17D9884A" w14:textId="6B2CEB0B" w:rsidR="004D2150" w:rsidRPr="00F37BAD" w:rsidRDefault="00B305E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F37BAD">
        <w:rPr>
          <w:rFonts w:ascii="Times New Roman" w:eastAsia="Times New Roman" w:hAnsi="Times New Roman" w:cs="Times New Roman"/>
          <w:b/>
          <w:sz w:val="28"/>
        </w:rPr>
        <w:t>Technical contacts:</w:t>
      </w:r>
    </w:p>
    <w:p w14:paraId="7782D30F" w14:textId="263EA357" w:rsidR="00717C3A" w:rsidRDefault="00717C3A" w:rsidP="00717C3A">
      <w:r>
        <w:t xml:space="preserve">Karine GADIOU, </w:t>
      </w:r>
      <w:hyperlink r:id="rId11" w:history="1">
        <w:r w:rsidRPr="00F57E18">
          <w:rPr>
            <w:rStyle w:val="Hyperlink"/>
          </w:rPr>
          <w:t>Karine.GADIOU@ext.ec.europa.eu</w:t>
        </w:r>
      </w:hyperlink>
      <w:r>
        <w:t xml:space="preserve"> </w:t>
      </w:r>
    </w:p>
    <w:p w14:paraId="2472D6D6" w14:textId="0371D95F" w:rsidR="00717C3A" w:rsidRPr="005E4C8E" w:rsidRDefault="005B2490" w:rsidP="00717C3A">
      <w:pPr>
        <w:rPr>
          <w:lang w:val="es-ES"/>
        </w:rPr>
      </w:pPr>
      <w:r w:rsidRPr="005B2490">
        <w:rPr>
          <w:rFonts w:ascii="Calibri" w:eastAsia="Calibri" w:hAnsi="Calibri" w:cs="Calibri"/>
          <w:lang w:val="en-IE"/>
        </w:rPr>
        <w:t xml:space="preserve">EUDR IS </w:t>
      </w:r>
      <w:r>
        <w:rPr>
          <w:rFonts w:ascii="Calibri" w:eastAsia="Calibri" w:hAnsi="Calibri" w:cs="Calibri"/>
          <w:lang w:val="en-IE"/>
        </w:rPr>
        <w:t xml:space="preserve">Team, </w:t>
      </w:r>
      <w:hyperlink r:id="rId12" w:history="1">
        <w:r w:rsidR="006E6D89" w:rsidRPr="00CF2F80">
          <w:rPr>
            <w:rStyle w:val="Hyperlink"/>
            <w:rFonts w:ascii="Calibri" w:eastAsia="Calibri" w:hAnsi="Calibri" w:cs="Calibri"/>
            <w:lang w:val="en-IE"/>
          </w:rPr>
          <w:t>ENV-EUDR-IS-TEAM@ec.europa.eu</w:t>
        </w:r>
      </w:hyperlink>
      <w:r w:rsidR="009974F6" w:rsidRPr="005B2490">
        <w:rPr>
          <w:rFonts w:ascii="Calibri" w:eastAsia="Calibri" w:hAnsi="Calibri" w:cs="Calibri"/>
          <w:lang w:val="en-IE"/>
        </w:rPr>
        <w:t xml:space="preserve"> </w:t>
      </w:r>
    </w:p>
    <w:p w14:paraId="3B400383" w14:textId="02248B75" w:rsidR="00642FFD" w:rsidRPr="00200F54" w:rsidRDefault="00642FFD" w:rsidP="00642FF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val="en-IE"/>
        </w:rPr>
      </w:pPr>
      <w:r w:rsidRPr="00200F54">
        <w:rPr>
          <w:rFonts w:ascii="Times New Roman" w:eastAsia="Times New Roman" w:hAnsi="Times New Roman" w:cs="Times New Roman"/>
          <w:b/>
          <w:sz w:val="28"/>
          <w:lang w:val="en-IE"/>
        </w:rPr>
        <w:t xml:space="preserve">Policy </w:t>
      </w:r>
      <w:proofErr w:type="gramStart"/>
      <w:r w:rsidRPr="00200F54">
        <w:rPr>
          <w:rFonts w:ascii="Times New Roman" w:eastAsia="Times New Roman" w:hAnsi="Times New Roman" w:cs="Times New Roman"/>
          <w:b/>
          <w:sz w:val="28"/>
          <w:lang w:val="en-IE"/>
        </w:rPr>
        <w:t>contact</w:t>
      </w:r>
      <w:proofErr w:type="gramEnd"/>
      <w:r w:rsidRPr="00200F54">
        <w:rPr>
          <w:rFonts w:ascii="Times New Roman" w:eastAsia="Times New Roman" w:hAnsi="Times New Roman" w:cs="Times New Roman"/>
          <w:b/>
          <w:sz w:val="28"/>
          <w:lang w:val="en-IE"/>
        </w:rPr>
        <w:t>:</w:t>
      </w:r>
    </w:p>
    <w:p w14:paraId="672325C4" w14:textId="2B240037" w:rsidR="00717C3A" w:rsidRDefault="000D2455" w:rsidP="00717C3A">
      <w:r>
        <w:t xml:space="preserve">Gabor </w:t>
      </w:r>
      <w:proofErr w:type="spellStart"/>
      <w:r>
        <w:t>Lovasi</w:t>
      </w:r>
      <w:proofErr w:type="spellEnd"/>
      <w:r w:rsidR="00717C3A">
        <w:t xml:space="preserve">, </w:t>
      </w:r>
      <w:hyperlink r:id="rId13" w:history="1">
        <w:r w:rsidRPr="00D978BC">
          <w:rPr>
            <w:rStyle w:val="Hyperlink"/>
          </w:rPr>
          <w:t>gabor.lovasi@ec.europa.eu</w:t>
        </w:r>
      </w:hyperlink>
      <w:r>
        <w:t xml:space="preserve"> </w:t>
      </w:r>
    </w:p>
    <w:p w14:paraId="2FDD7454" w14:textId="080AB654" w:rsidR="000D2455" w:rsidRDefault="00B305ED">
      <w:pPr>
        <w:spacing w:after="200" w:line="276" w:lineRule="auto"/>
        <w:rPr>
          <w:rFonts w:ascii="Calibri" w:eastAsia="Calibri" w:hAnsi="Calibri" w:cs="Calibri"/>
        </w:rPr>
      </w:pPr>
      <w:r w:rsidRPr="00A152E9">
        <w:rPr>
          <w:rFonts w:ascii="Calibri" w:eastAsia="Calibri" w:hAnsi="Calibri" w:cs="Calibri"/>
        </w:rPr>
        <w:t xml:space="preserve"> </w:t>
      </w:r>
    </w:p>
    <w:p w14:paraId="1E0162C0" w14:textId="77777777" w:rsidR="000D2455" w:rsidRDefault="000D24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4EAAC314" w14:textId="77777777" w:rsidR="00B305ED" w:rsidRPr="00A152E9" w:rsidRDefault="00B305ED">
      <w:pPr>
        <w:spacing w:after="200" w:line="276" w:lineRule="auto"/>
        <w:rPr>
          <w:rFonts w:ascii="Calibri" w:eastAsia="Calibri" w:hAnsi="Calibri" w:cs="Calibri"/>
        </w:rPr>
      </w:pPr>
    </w:p>
    <w:bookmarkStart w:id="1" w:name="_Toc162255528" w:displacedByCustomXml="next"/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id w:val="132370738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DC483B8" w14:textId="77777777" w:rsidR="00967C2E" w:rsidRPr="00443866" w:rsidRDefault="00967C2E" w:rsidP="0069268A">
          <w:pPr>
            <w:pStyle w:val="Heading1"/>
            <w:rPr>
              <w:lang w:val="fr-BE"/>
            </w:rPr>
          </w:pPr>
          <w:r w:rsidRPr="00443866">
            <w:rPr>
              <w:lang w:val="fr-BE"/>
            </w:rPr>
            <w:t>Contents</w:t>
          </w:r>
          <w:bookmarkEnd w:id="1"/>
        </w:p>
        <w:p w14:paraId="0CF39119" w14:textId="25192A18" w:rsidR="00FD57EA" w:rsidRDefault="00967C2E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255528" w:history="1">
            <w:r w:rsidR="00FD57EA" w:rsidRPr="00FF5AD2">
              <w:rPr>
                <w:rStyle w:val="Hyperlink"/>
                <w:noProof/>
                <w:lang w:val="fr-BE"/>
              </w:rPr>
              <w:t>1</w:t>
            </w:r>
            <w:r w:rsidR="00FD57EA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FD57EA" w:rsidRPr="00FF5AD2">
              <w:rPr>
                <w:rStyle w:val="Hyperlink"/>
                <w:noProof/>
                <w:lang w:val="fr-BE"/>
              </w:rPr>
              <w:t>Contents</w:t>
            </w:r>
            <w:r w:rsidR="00FD57EA">
              <w:rPr>
                <w:noProof/>
                <w:webHidden/>
              </w:rPr>
              <w:tab/>
            </w:r>
            <w:r w:rsidR="00FD57EA">
              <w:rPr>
                <w:noProof/>
                <w:webHidden/>
              </w:rPr>
              <w:fldChar w:fldCharType="begin"/>
            </w:r>
            <w:r w:rsidR="00FD57EA">
              <w:rPr>
                <w:noProof/>
                <w:webHidden/>
              </w:rPr>
              <w:instrText xml:space="preserve"> PAGEREF _Toc162255528 \h </w:instrText>
            </w:r>
            <w:r w:rsidR="00FD57EA">
              <w:rPr>
                <w:noProof/>
                <w:webHidden/>
              </w:rPr>
            </w:r>
            <w:r w:rsidR="00FD57EA">
              <w:rPr>
                <w:noProof/>
                <w:webHidden/>
              </w:rPr>
              <w:fldChar w:fldCharType="separate"/>
            </w:r>
            <w:r w:rsidR="00FD57EA">
              <w:rPr>
                <w:noProof/>
                <w:webHidden/>
              </w:rPr>
              <w:t>2</w:t>
            </w:r>
            <w:r w:rsidR="00FD57EA">
              <w:rPr>
                <w:noProof/>
                <w:webHidden/>
              </w:rPr>
              <w:fldChar w:fldCharType="end"/>
            </w:r>
          </w:hyperlink>
        </w:p>
        <w:p w14:paraId="7712331C" w14:textId="74CE6FD4" w:rsidR="00FD57EA" w:rsidRDefault="00000000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2255529" w:history="1">
            <w:r w:rsidR="00FD57EA" w:rsidRPr="00FF5AD2">
              <w:rPr>
                <w:rStyle w:val="Hyperlink"/>
                <w:noProof/>
              </w:rPr>
              <w:t>2</w:t>
            </w:r>
            <w:r w:rsidR="00FD57EA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FD57EA" w:rsidRPr="00FF5AD2">
              <w:rPr>
                <w:rStyle w:val="Hyperlink"/>
                <w:noProof/>
              </w:rPr>
              <w:t>Target audience</w:t>
            </w:r>
            <w:r w:rsidR="00FD57EA">
              <w:rPr>
                <w:noProof/>
                <w:webHidden/>
              </w:rPr>
              <w:tab/>
            </w:r>
            <w:r w:rsidR="00FD57EA">
              <w:rPr>
                <w:noProof/>
                <w:webHidden/>
              </w:rPr>
              <w:fldChar w:fldCharType="begin"/>
            </w:r>
            <w:r w:rsidR="00FD57EA">
              <w:rPr>
                <w:noProof/>
                <w:webHidden/>
              </w:rPr>
              <w:instrText xml:space="preserve"> PAGEREF _Toc162255529 \h </w:instrText>
            </w:r>
            <w:r w:rsidR="00FD57EA">
              <w:rPr>
                <w:noProof/>
                <w:webHidden/>
              </w:rPr>
            </w:r>
            <w:r w:rsidR="00FD57EA">
              <w:rPr>
                <w:noProof/>
                <w:webHidden/>
              </w:rPr>
              <w:fldChar w:fldCharType="separate"/>
            </w:r>
            <w:r w:rsidR="00FD57EA">
              <w:rPr>
                <w:noProof/>
                <w:webHidden/>
              </w:rPr>
              <w:t>3</w:t>
            </w:r>
            <w:r w:rsidR="00FD57EA">
              <w:rPr>
                <w:noProof/>
                <w:webHidden/>
              </w:rPr>
              <w:fldChar w:fldCharType="end"/>
            </w:r>
          </w:hyperlink>
        </w:p>
        <w:p w14:paraId="103FC0DF" w14:textId="2797163C" w:rsidR="00FD57EA" w:rsidRDefault="00000000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2255530" w:history="1">
            <w:r w:rsidR="00FD57EA" w:rsidRPr="00FF5AD2">
              <w:rPr>
                <w:rStyle w:val="Hyperlink"/>
                <w:noProof/>
              </w:rPr>
              <w:t>3</w:t>
            </w:r>
            <w:r w:rsidR="00FD57EA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FD57EA" w:rsidRPr="00FF5AD2">
              <w:rPr>
                <w:rStyle w:val="Hyperlink"/>
                <w:noProof/>
              </w:rPr>
              <w:t>Introduction</w:t>
            </w:r>
            <w:r w:rsidR="00FD57EA">
              <w:rPr>
                <w:noProof/>
                <w:webHidden/>
              </w:rPr>
              <w:tab/>
            </w:r>
            <w:r w:rsidR="00FD57EA">
              <w:rPr>
                <w:noProof/>
                <w:webHidden/>
              </w:rPr>
              <w:fldChar w:fldCharType="begin"/>
            </w:r>
            <w:r w:rsidR="00FD57EA">
              <w:rPr>
                <w:noProof/>
                <w:webHidden/>
              </w:rPr>
              <w:instrText xml:space="preserve"> PAGEREF _Toc162255530 \h </w:instrText>
            </w:r>
            <w:r w:rsidR="00FD57EA">
              <w:rPr>
                <w:noProof/>
                <w:webHidden/>
              </w:rPr>
            </w:r>
            <w:r w:rsidR="00FD57EA">
              <w:rPr>
                <w:noProof/>
                <w:webHidden/>
              </w:rPr>
              <w:fldChar w:fldCharType="separate"/>
            </w:r>
            <w:r w:rsidR="00FD57EA">
              <w:rPr>
                <w:noProof/>
                <w:webHidden/>
              </w:rPr>
              <w:t>3</w:t>
            </w:r>
            <w:r w:rsidR="00FD57EA">
              <w:rPr>
                <w:noProof/>
                <w:webHidden/>
              </w:rPr>
              <w:fldChar w:fldCharType="end"/>
            </w:r>
          </w:hyperlink>
        </w:p>
        <w:p w14:paraId="78D6DCB0" w14:textId="33AA66C0" w:rsidR="00FD57EA" w:rsidRDefault="00000000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2255531" w:history="1">
            <w:r w:rsidR="00FD57EA" w:rsidRPr="00FF5AD2">
              <w:rPr>
                <w:rStyle w:val="Hyperlink"/>
                <w:rFonts w:eastAsia="Cambria"/>
                <w:noProof/>
              </w:rPr>
              <w:t>4</w:t>
            </w:r>
            <w:r w:rsidR="00FD57EA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FD57EA" w:rsidRPr="00FF5AD2">
              <w:rPr>
                <w:rStyle w:val="Hyperlink"/>
                <w:rFonts w:eastAsia="Cambria"/>
                <w:noProof/>
              </w:rPr>
              <w:t>Prerequisites</w:t>
            </w:r>
            <w:r w:rsidR="00FD57EA">
              <w:rPr>
                <w:noProof/>
                <w:webHidden/>
              </w:rPr>
              <w:tab/>
            </w:r>
            <w:r w:rsidR="00FD57EA">
              <w:rPr>
                <w:noProof/>
                <w:webHidden/>
              </w:rPr>
              <w:fldChar w:fldCharType="begin"/>
            </w:r>
            <w:r w:rsidR="00FD57EA">
              <w:rPr>
                <w:noProof/>
                <w:webHidden/>
              </w:rPr>
              <w:instrText xml:space="preserve"> PAGEREF _Toc162255531 \h </w:instrText>
            </w:r>
            <w:r w:rsidR="00FD57EA">
              <w:rPr>
                <w:noProof/>
                <w:webHidden/>
              </w:rPr>
            </w:r>
            <w:r w:rsidR="00FD57EA">
              <w:rPr>
                <w:noProof/>
                <w:webHidden/>
              </w:rPr>
              <w:fldChar w:fldCharType="separate"/>
            </w:r>
            <w:r w:rsidR="00FD57EA">
              <w:rPr>
                <w:noProof/>
                <w:webHidden/>
              </w:rPr>
              <w:t>4</w:t>
            </w:r>
            <w:r w:rsidR="00FD57EA">
              <w:rPr>
                <w:noProof/>
                <w:webHidden/>
              </w:rPr>
              <w:fldChar w:fldCharType="end"/>
            </w:r>
          </w:hyperlink>
        </w:p>
        <w:p w14:paraId="65DD362F" w14:textId="50866BE9" w:rsidR="00FD57EA" w:rsidRDefault="00000000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2255532" w:history="1">
            <w:r w:rsidR="00FD57EA" w:rsidRPr="00FF5AD2">
              <w:rPr>
                <w:rStyle w:val="Hyperlink"/>
                <w:rFonts w:eastAsia="Cambria"/>
                <w:noProof/>
              </w:rPr>
              <w:t>5</w:t>
            </w:r>
            <w:r w:rsidR="00FD57EA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FD57EA" w:rsidRPr="00FF5AD2">
              <w:rPr>
                <w:rStyle w:val="Hyperlink"/>
                <w:rFonts w:eastAsia="Cambria"/>
                <w:noProof/>
              </w:rPr>
              <w:t>Objectives</w:t>
            </w:r>
            <w:r w:rsidR="00FD57EA">
              <w:rPr>
                <w:noProof/>
                <w:webHidden/>
              </w:rPr>
              <w:tab/>
            </w:r>
            <w:r w:rsidR="00FD57EA">
              <w:rPr>
                <w:noProof/>
                <w:webHidden/>
              </w:rPr>
              <w:fldChar w:fldCharType="begin"/>
            </w:r>
            <w:r w:rsidR="00FD57EA">
              <w:rPr>
                <w:noProof/>
                <w:webHidden/>
              </w:rPr>
              <w:instrText xml:space="preserve"> PAGEREF _Toc162255532 \h </w:instrText>
            </w:r>
            <w:r w:rsidR="00FD57EA">
              <w:rPr>
                <w:noProof/>
                <w:webHidden/>
              </w:rPr>
            </w:r>
            <w:r w:rsidR="00FD57EA">
              <w:rPr>
                <w:noProof/>
                <w:webHidden/>
              </w:rPr>
              <w:fldChar w:fldCharType="separate"/>
            </w:r>
            <w:r w:rsidR="00FD57EA">
              <w:rPr>
                <w:noProof/>
                <w:webHidden/>
              </w:rPr>
              <w:t>4</w:t>
            </w:r>
            <w:r w:rsidR="00FD57EA">
              <w:rPr>
                <w:noProof/>
                <w:webHidden/>
              </w:rPr>
              <w:fldChar w:fldCharType="end"/>
            </w:r>
          </w:hyperlink>
        </w:p>
        <w:p w14:paraId="727498CA" w14:textId="14BB629D" w:rsidR="00FD57EA" w:rsidRDefault="00000000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2255533" w:history="1">
            <w:r w:rsidR="00FD57EA" w:rsidRPr="00FF5AD2">
              <w:rPr>
                <w:rStyle w:val="Hyperlink"/>
                <w:rFonts w:eastAsia="Cambria"/>
                <w:noProof/>
              </w:rPr>
              <w:t>6</w:t>
            </w:r>
            <w:r w:rsidR="00FD57EA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FD57EA" w:rsidRPr="00FF5AD2">
              <w:rPr>
                <w:rStyle w:val="Hyperlink"/>
                <w:rFonts w:eastAsia="Cambria"/>
                <w:noProof/>
              </w:rPr>
              <w:t>Tasks</w:t>
            </w:r>
            <w:r w:rsidR="00FD57EA">
              <w:rPr>
                <w:noProof/>
                <w:webHidden/>
              </w:rPr>
              <w:tab/>
            </w:r>
            <w:r w:rsidR="00FD57EA">
              <w:rPr>
                <w:noProof/>
                <w:webHidden/>
              </w:rPr>
              <w:fldChar w:fldCharType="begin"/>
            </w:r>
            <w:r w:rsidR="00FD57EA">
              <w:rPr>
                <w:noProof/>
                <w:webHidden/>
              </w:rPr>
              <w:instrText xml:space="preserve"> PAGEREF _Toc162255533 \h </w:instrText>
            </w:r>
            <w:r w:rsidR="00FD57EA">
              <w:rPr>
                <w:noProof/>
                <w:webHidden/>
              </w:rPr>
            </w:r>
            <w:r w:rsidR="00FD57EA">
              <w:rPr>
                <w:noProof/>
                <w:webHidden/>
              </w:rPr>
              <w:fldChar w:fldCharType="separate"/>
            </w:r>
            <w:r w:rsidR="00FD57EA">
              <w:rPr>
                <w:noProof/>
                <w:webHidden/>
              </w:rPr>
              <w:t>5</w:t>
            </w:r>
            <w:r w:rsidR="00FD57EA">
              <w:rPr>
                <w:noProof/>
                <w:webHidden/>
              </w:rPr>
              <w:fldChar w:fldCharType="end"/>
            </w:r>
          </w:hyperlink>
        </w:p>
        <w:p w14:paraId="7E1676EA" w14:textId="19CEA4A2" w:rsidR="00FD57EA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2255534" w:history="1">
            <w:r w:rsidR="00FD57EA" w:rsidRPr="00FF5AD2">
              <w:rPr>
                <w:rStyle w:val="Hyperlink"/>
                <w:noProof/>
              </w:rPr>
              <w:t>6.1</w:t>
            </w:r>
            <w:r w:rsidR="00FD57EA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FD57EA" w:rsidRPr="00FF5AD2">
              <w:rPr>
                <w:rStyle w:val="Hyperlink"/>
                <w:noProof/>
              </w:rPr>
              <w:t>Identification of contact points in participating teams</w:t>
            </w:r>
            <w:r w:rsidR="00FD57EA">
              <w:rPr>
                <w:noProof/>
                <w:webHidden/>
              </w:rPr>
              <w:tab/>
            </w:r>
            <w:r w:rsidR="00FD57EA">
              <w:rPr>
                <w:noProof/>
                <w:webHidden/>
              </w:rPr>
              <w:fldChar w:fldCharType="begin"/>
            </w:r>
            <w:r w:rsidR="00FD57EA">
              <w:rPr>
                <w:noProof/>
                <w:webHidden/>
              </w:rPr>
              <w:instrText xml:space="preserve"> PAGEREF _Toc162255534 \h </w:instrText>
            </w:r>
            <w:r w:rsidR="00FD57EA">
              <w:rPr>
                <w:noProof/>
                <w:webHidden/>
              </w:rPr>
            </w:r>
            <w:r w:rsidR="00FD57EA">
              <w:rPr>
                <w:noProof/>
                <w:webHidden/>
              </w:rPr>
              <w:fldChar w:fldCharType="separate"/>
            </w:r>
            <w:r w:rsidR="00FD57EA">
              <w:rPr>
                <w:noProof/>
                <w:webHidden/>
              </w:rPr>
              <w:t>5</w:t>
            </w:r>
            <w:r w:rsidR="00FD57EA">
              <w:rPr>
                <w:noProof/>
                <w:webHidden/>
              </w:rPr>
              <w:fldChar w:fldCharType="end"/>
            </w:r>
          </w:hyperlink>
        </w:p>
        <w:p w14:paraId="3EDCE0D3" w14:textId="6E2610C2" w:rsidR="00FD57EA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2255535" w:history="1">
            <w:r w:rsidR="00FD57EA" w:rsidRPr="00FF5AD2">
              <w:rPr>
                <w:rStyle w:val="Hyperlink"/>
                <w:noProof/>
              </w:rPr>
              <w:t>6.2</w:t>
            </w:r>
            <w:r w:rsidR="00FD57EA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FD57EA" w:rsidRPr="00FF5AD2">
              <w:rPr>
                <w:rStyle w:val="Hyperlink"/>
                <w:noProof/>
              </w:rPr>
              <w:t>Identification and Authorization of a Web Service User</w:t>
            </w:r>
            <w:r w:rsidR="00FD57EA">
              <w:rPr>
                <w:noProof/>
                <w:webHidden/>
              </w:rPr>
              <w:tab/>
            </w:r>
            <w:r w:rsidR="00FD57EA">
              <w:rPr>
                <w:noProof/>
                <w:webHidden/>
              </w:rPr>
              <w:fldChar w:fldCharType="begin"/>
            </w:r>
            <w:r w:rsidR="00FD57EA">
              <w:rPr>
                <w:noProof/>
                <w:webHidden/>
              </w:rPr>
              <w:instrText xml:space="preserve"> PAGEREF _Toc162255535 \h </w:instrText>
            </w:r>
            <w:r w:rsidR="00FD57EA">
              <w:rPr>
                <w:noProof/>
                <w:webHidden/>
              </w:rPr>
            </w:r>
            <w:r w:rsidR="00FD57EA">
              <w:rPr>
                <w:noProof/>
                <w:webHidden/>
              </w:rPr>
              <w:fldChar w:fldCharType="separate"/>
            </w:r>
            <w:r w:rsidR="00FD57EA">
              <w:rPr>
                <w:noProof/>
                <w:webHidden/>
              </w:rPr>
              <w:t>5</w:t>
            </w:r>
            <w:r w:rsidR="00FD57EA">
              <w:rPr>
                <w:noProof/>
                <w:webHidden/>
              </w:rPr>
              <w:fldChar w:fldCharType="end"/>
            </w:r>
          </w:hyperlink>
        </w:p>
        <w:p w14:paraId="3AA9D532" w14:textId="03D027EB" w:rsidR="00FD57EA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2255536" w:history="1">
            <w:r w:rsidR="00FD57EA" w:rsidRPr="00FF5AD2">
              <w:rPr>
                <w:rStyle w:val="Hyperlink"/>
                <w:noProof/>
              </w:rPr>
              <w:t>6.3</w:t>
            </w:r>
            <w:r w:rsidR="00FD57EA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FD57EA" w:rsidRPr="00FF5AD2">
              <w:rPr>
                <w:rStyle w:val="Hyperlink"/>
                <w:noProof/>
              </w:rPr>
              <w:t>Test connection to a basic Web Service of the EUDR system</w:t>
            </w:r>
            <w:r w:rsidR="00FD57EA">
              <w:rPr>
                <w:noProof/>
                <w:webHidden/>
              </w:rPr>
              <w:tab/>
            </w:r>
            <w:r w:rsidR="00FD57EA">
              <w:rPr>
                <w:noProof/>
                <w:webHidden/>
              </w:rPr>
              <w:fldChar w:fldCharType="begin"/>
            </w:r>
            <w:r w:rsidR="00FD57EA">
              <w:rPr>
                <w:noProof/>
                <w:webHidden/>
              </w:rPr>
              <w:instrText xml:space="preserve"> PAGEREF _Toc162255536 \h </w:instrText>
            </w:r>
            <w:r w:rsidR="00FD57EA">
              <w:rPr>
                <w:noProof/>
                <w:webHidden/>
              </w:rPr>
            </w:r>
            <w:r w:rsidR="00FD57EA">
              <w:rPr>
                <w:noProof/>
                <w:webHidden/>
              </w:rPr>
              <w:fldChar w:fldCharType="separate"/>
            </w:r>
            <w:r w:rsidR="00FD57EA">
              <w:rPr>
                <w:noProof/>
                <w:webHidden/>
              </w:rPr>
              <w:t>7</w:t>
            </w:r>
            <w:r w:rsidR="00FD57EA">
              <w:rPr>
                <w:noProof/>
                <w:webHidden/>
              </w:rPr>
              <w:fldChar w:fldCharType="end"/>
            </w:r>
          </w:hyperlink>
        </w:p>
        <w:p w14:paraId="2064B123" w14:textId="7068D906" w:rsidR="00FD57EA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2255537" w:history="1">
            <w:r w:rsidR="00FD57EA" w:rsidRPr="00FF5AD2">
              <w:rPr>
                <w:rStyle w:val="Hyperlink"/>
                <w:noProof/>
              </w:rPr>
              <w:t>6.4</w:t>
            </w:r>
            <w:r w:rsidR="00FD57EA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FD57EA" w:rsidRPr="00FF5AD2">
              <w:rPr>
                <w:rStyle w:val="Hyperlink"/>
                <w:noProof/>
              </w:rPr>
              <w:t>Connection for more than one Economic Operator</w:t>
            </w:r>
            <w:r w:rsidR="00FD57EA">
              <w:rPr>
                <w:noProof/>
                <w:webHidden/>
              </w:rPr>
              <w:tab/>
            </w:r>
            <w:r w:rsidR="00FD57EA">
              <w:rPr>
                <w:noProof/>
                <w:webHidden/>
              </w:rPr>
              <w:fldChar w:fldCharType="begin"/>
            </w:r>
            <w:r w:rsidR="00FD57EA">
              <w:rPr>
                <w:noProof/>
                <w:webHidden/>
              </w:rPr>
              <w:instrText xml:space="preserve"> PAGEREF _Toc162255537 \h </w:instrText>
            </w:r>
            <w:r w:rsidR="00FD57EA">
              <w:rPr>
                <w:noProof/>
                <w:webHidden/>
              </w:rPr>
            </w:r>
            <w:r w:rsidR="00FD57EA">
              <w:rPr>
                <w:noProof/>
                <w:webHidden/>
              </w:rPr>
              <w:fldChar w:fldCharType="separate"/>
            </w:r>
            <w:r w:rsidR="00FD57EA">
              <w:rPr>
                <w:noProof/>
                <w:webHidden/>
              </w:rPr>
              <w:t>8</w:t>
            </w:r>
            <w:r w:rsidR="00FD57EA">
              <w:rPr>
                <w:noProof/>
                <w:webHidden/>
              </w:rPr>
              <w:fldChar w:fldCharType="end"/>
            </w:r>
          </w:hyperlink>
        </w:p>
        <w:p w14:paraId="51EC5A9D" w14:textId="5E40E867" w:rsidR="00FD57EA" w:rsidRDefault="00000000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2255538" w:history="1">
            <w:r w:rsidR="00FD57EA" w:rsidRPr="00FF5AD2">
              <w:rPr>
                <w:rStyle w:val="Hyperlink"/>
                <w:rFonts w:eastAsia="Cambria"/>
                <w:noProof/>
              </w:rPr>
              <w:t>7</w:t>
            </w:r>
            <w:r w:rsidR="00FD57EA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FD57EA" w:rsidRPr="00FF5AD2">
              <w:rPr>
                <w:rStyle w:val="Hyperlink"/>
                <w:rFonts w:eastAsia="Cambria"/>
                <w:noProof/>
              </w:rPr>
              <w:t>Annex</w:t>
            </w:r>
            <w:r w:rsidR="00FD57EA">
              <w:rPr>
                <w:noProof/>
                <w:webHidden/>
              </w:rPr>
              <w:tab/>
            </w:r>
            <w:r w:rsidR="00FD57EA">
              <w:rPr>
                <w:noProof/>
                <w:webHidden/>
              </w:rPr>
              <w:fldChar w:fldCharType="begin"/>
            </w:r>
            <w:r w:rsidR="00FD57EA">
              <w:rPr>
                <w:noProof/>
                <w:webHidden/>
              </w:rPr>
              <w:instrText xml:space="preserve"> PAGEREF _Toc162255538 \h </w:instrText>
            </w:r>
            <w:r w:rsidR="00FD57EA">
              <w:rPr>
                <w:noProof/>
                <w:webHidden/>
              </w:rPr>
            </w:r>
            <w:r w:rsidR="00FD57EA">
              <w:rPr>
                <w:noProof/>
                <w:webHidden/>
              </w:rPr>
              <w:fldChar w:fldCharType="separate"/>
            </w:r>
            <w:r w:rsidR="00FD57EA">
              <w:rPr>
                <w:noProof/>
                <w:webHidden/>
              </w:rPr>
              <w:t>9</w:t>
            </w:r>
            <w:r w:rsidR="00FD57EA">
              <w:rPr>
                <w:noProof/>
                <w:webHidden/>
              </w:rPr>
              <w:fldChar w:fldCharType="end"/>
            </w:r>
          </w:hyperlink>
        </w:p>
        <w:p w14:paraId="735D1D23" w14:textId="42E03624" w:rsidR="00FD57EA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2255539" w:history="1">
            <w:r w:rsidR="00FD57EA" w:rsidRPr="00FF5AD2">
              <w:rPr>
                <w:rStyle w:val="Hyperlink"/>
                <w:noProof/>
              </w:rPr>
              <w:t>7.1</w:t>
            </w:r>
            <w:r w:rsidR="00FD57EA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FD57EA" w:rsidRPr="00FF5AD2">
              <w:rPr>
                <w:rStyle w:val="Hyperlink"/>
                <w:noProof/>
              </w:rPr>
              <w:t>Annex 1 TestServerStatus request example</w:t>
            </w:r>
            <w:r w:rsidR="00FD57EA">
              <w:rPr>
                <w:noProof/>
                <w:webHidden/>
              </w:rPr>
              <w:tab/>
            </w:r>
            <w:r w:rsidR="00FD57EA">
              <w:rPr>
                <w:noProof/>
                <w:webHidden/>
              </w:rPr>
              <w:fldChar w:fldCharType="begin"/>
            </w:r>
            <w:r w:rsidR="00FD57EA">
              <w:rPr>
                <w:noProof/>
                <w:webHidden/>
              </w:rPr>
              <w:instrText xml:space="preserve"> PAGEREF _Toc162255539 \h </w:instrText>
            </w:r>
            <w:r w:rsidR="00FD57EA">
              <w:rPr>
                <w:noProof/>
                <w:webHidden/>
              </w:rPr>
            </w:r>
            <w:r w:rsidR="00FD57EA">
              <w:rPr>
                <w:noProof/>
                <w:webHidden/>
              </w:rPr>
              <w:fldChar w:fldCharType="separate"/>
            </w:r>
            <w:r w:rsidR="00FD57EA">
              <w:rPr>
                <w:noProof/>
                <w:webHidden/>
              </w:rPr>
              <w:t>9</w:t>
            </w:r>
            <w:r w:rsidR="00FD57EA">
              <w:rPr>
                <w:noProof/>
                <w:webHidden/>
              </w:rPr>
              <w:fldChar w:fldCharType="end"/>
            </w:r>
          </w:hyperlink>
        </w:p>
        <w:p w14:paraId="5633BB54" w14:textId="32843BCC" w:rsidR="00FD57EA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2255540" w:history="1">
            <w:r w:rsidR="00FD57EA" w:rsidRPr="00FF5AD2">
              <w:rPr>
                <w:rStyle w:val="Hyperlink"/>
                <w:noProof/>
              </w:rPr>
              <w:t>7.2</w:t>
            </w:r>
            <w:r w:rsidR="00FD57EA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FD57EA" w:rsidRPr="00FF5AD2">
              <w:rPr>
                <w:rStyle w:val="Hyperlink"/>
                <w:noProof/>
              </w:rPr>
              <w:t>Annex 2 TestServerStatus response example</w:t>
            </w:r>
            <w:r w:rsidR="00FD57EA">
              <w:rPr>
                <w:noProof/>
                <w:webHidden/>
              </w:rPr>
              <w:tab/>
            </w:r>
            <w:r w:rsidR="00FD57EA">
              <w:rPr>
                <w:noProof/>
                <w:webHidden/>
              </w:rPr>
              <w:fldChar w:fldCharType="begin"/>
            </w:r>
            <w:r w:rsidR="00FD57EA">
              <w:rPr>
                <w:noProof/>
                <w:webHidden/>
              </w:rPr>
              <w:instrText xml:space="preserve"> PAGEREF _Toc162255540 \h </w:instrText>
            </w:r>
            <w:r w:rsidR="00FD57EA">
              <w:rPr>
                <w:noProof/>
                <w:webHidden/>
              </w:rPr>
            </w:r>
            <w:r w:rsidR="00FD57EA">
              <w:rPr>
                <w:noProof/>
                <w:webHidden/>
              </w:rPr>
              <w:fldChar w:fldCharType="separate"/>
            </w:r>
            <w:r w:rsidR="00FD57EA">
              <w:rPr>
                <w:noProof/>
                <w:webHidden/>
              </w:rPr>
              <w:t>9</w:t>
            </w:r>
            <w:r w:rsidR="00FD57EA">
              <w:rPr>
                <w:noProof/>
                <w:webHidden/>
              </w:rPr>
              <w:fldChar w:fldCharType="end"/>
            </w:r>
          </w:hyperlink>
        </w:p>
        <w:p w14:paraId="0A43AE71" w14:textId="19A669D9" w:rsidR="00967C2E" w:rsidRDefault="00967C2E">
          <w:r>
            <w:rPr>
              <w:b/>
              <w:bCs/>
              <w:noProof/>
            </w:rPr>
            <w:fldChar w:fldCharType="end"/>
          </w:r>
        </w:p>
      </w:sdtContent>
    </w:sdt>
    <w:p w14:paraId="6187E7E3" w14:textId="77777777" w:rsidR="00F675A4" w:rsidRPr="00967C2E" w:rsidRDefault="00F675A4">
      <w:pPr>
        <w:spacing w:after="200" w:line="276" w:lineRule="auto"/>
        <w:rPr>
          <w:rFonts w:ascii="Calibri" w:eastAsia="Calibri" w:hAnsi="Calibri" w:cs="Calibri"/>
        </w:rPr>
      </w:pPr>
    </w:p>
    <w:p w14:paraId="35D7CA34" w14:textId="77777777" w:rsidR="00F675A4" w:rsidRPr="00967C2E" w:rsidRDefault="00F675A4">
      <w:pPr>
        <w:spacing w:after="200" w:line="276" w:lineRule="auto"/>
        <w:rPr>
          <w:rFonts w:ascii="Calibri" w:eastAsia="Calibri" w:hAnsi="Calibri" w:cs="Calibri"/>
        </w:rPr>
      </w:pPr>
    </w:p>
    <w:p w14:paraId="32750575" w14:textId="77777777" w:rsidR="00F675A4" w:rsidRPr="00967C2E" w:rsidRDefault="00F675A4">
      <w:pPr>
        <w:rPr>
          <w:rFonts w:ascii="Calibri" w:eastAsia="Calibri" w:hAnsi="Calibri" w:cs="Calibri"/>
        </w:rPr>
      </w:pPr>
      <w:r w:rsidRPr="00967C2E">
        <w:rPr>
          <w:rFonts w:ascii="Calibri" w:eastAsia="Calibri" w:hAnsi="Calibri" w:cs="Calibri"/>
        </w:rPr>
        <w:br w:type="page"/>
      </w:r>
    </w:p>
    <w:p w14:paraId="7AFD11BF" w14:textId="1D9793A2" w:rsidR="00A019A5" w:rsidRPr="0069268A" w:rsidRDefault="00A019A5" w:rsidP="00A019A5">
      <w:pPr>
        <w:pStyle w:val="Heading1"/>
      </w:pPr>
      <w:bookmarkStart w:id="2" w:name="_Toc162255530"/>
      <w:r>
        <w:lastRenderedPageBreak/>
        <w:t>Introduction</w:t>
      </w:r>
      <w:bookmarkEnd w:id="2"/>
    </w:p>
    <w:p w14:paraId="2E7FE190" w14:textId="77777777" w:rsidR="00A019A5" w:rsidRDefault="00A019A5" w:rsidP="00660547">
      <w:pPr>
        <w:spacing w:after="200" w:line="276" w:lineRule="auto"/>
        <w:rPr>
          <w:rFonts w:ascii="Calibri" w:eastAsia="Calibri" w:hAnsi="Calibri" w:cs="Calibri"/>
          <w:i/>
        </w:rPr>
      </w:pPr>
    </w:p>
    <w:p w14:paraId="310C8AD2" w14:textId="1FF2D346" w:rsidR="00C44B7E" w:rsidRDefault="00C44B7E" w:rsidP="00F566D5">
      <w:pPr>
        <w:spacing w:after="200" w:line="276" w:lineRule="auto"/>
        <w:rPr>
          <w:rFonts w:ascii="Calibri" w:eastAsia="Calibri" w:hAnsi="Calibri" w:cs="Calibri"/>
        </w:rPr>
      </w:pPr>
      <w:r w:rsidRPr="00C44B7E">
        <w:rPr>
          <w:rFonts w:ascii="Calibri" w:eastAsia="Calibri" w:hAnsi="Calibri" w:cs="Calibri"/>
        </w:rPr>
        <w:t xml:space="preserve">This is the </w:t>
      </w:r>
      <w:r w:rsidR="00ED618F">
        <w:rPr>
          <w:rFonts w:ascii="Calibri" w:eastAsia="Calibri" w:hAnsi="Calibri" w:cs="Calibri"/>
        </w:rPr>
        <w:t>second</w:t>
      </w:r>
      <w:r w:rsidRPr="00C44B7E">
        <w:rPr>
          <w:rFonts w:ascii="Calibri" w:eastAsia="Calibri" w:hAnsi="Calibri" w:cs="Calibri"/>
        </w:rPr>
        <w:t xml:space="preserve"> </w:t>
      </w:r>
      <w:r w:rsidR="007A47E8">
        <w:rPr>
          <w:rFonts w:ascii="Calibri" w:eastAsia="Calibri" w:hAnsi="Calibri" w:cs="Calibri"/>
        </w:rPr>
        <w:t xml:space="preserve">CF </w:t>
      </w:r>
      <w:r w:rsidR="00313CF1">
        <w:rPr>
          <w:rFonts w:ascii="Calibri" w:eastAsia="Calibri" w:hAnsi="Calibri" w:cs="Calibri"/>
        </w:rPr>
        <w:t>Test</w:t>
      </w:r>
      <w:r w:rsidRPr="00C44B7E">
        <w:rPr>
          <w:rFonts w:ascii="Calibri" w:eastAsia="Calibri" w:hAnsi="Calibri" w:cs="Calibri"/>
        </w:rPr>
        <w:t xml:space="preserve"> in the process of enabling the successful interaction of the </w:t>
      </w:r>
      <w:r w:rsidR="000F33FF">
        <w:rPr>
          <w:rFonts w:ascii="Calibri" w:eastAsia="Calibri" w:hAnsi="Calibri" w:cs="Calibri"/>
        </w:rPr>
        <w:t>Participant</w:t>
      </w:r>
      <w:r w:rsidR="00A14617">
        <w:rPr>
          <w:rFonts w:ascii="Calibri" w:eastAsia="Calibri" w:hAnsi="Calibri" w:cs="Calibri"/>
        </w:rPr>
        <w:t xml:space="preserve"> system </w:t>
      </w:r>
      <w:r w:rsidR="00B244F3">
        <w:rPr>
          <w:rFonts w:ascii="Calibri" w:eastAsia="Calibri" w:hAnsi="Calibri" w:cs="Calibri"/>
        </w:rPr>
        <w:t xml:space="preserve">with the </w:t>
      </w:r>
      <w:r w:rsidR="000F33FF">
        <w:rPr>
          <w:rFonts w:ascii="Calibri" w:eastAsia="Calibri" w:hAnsi="Calibri" w:cs="Calibri"/>
        </w:rPr>
        <w:t xml:space="preserve">central </w:t>
      </w:r>
      <w:r w:rsidR="00B244F3">
        <w:rPr>
          <w:rFonts w:ascii="Calibri" w:eastAsia="Calibri" w:hAnsi="Calibri" w:cs="Calibri"/>
        </w:rPr>
        <w:t>EUDR system.</w:t>
      </w:r>
    </w:p>
    <w:p w14:paraId="59644DC0" w14:textId="03CB06CD" w:rsidR="00D33792" w:rsidRDefault="00D33792" w:rsidP="00F566D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scope of th</w:t>
      </w:r>
      <w:r w:rsidR="00E64ADC">
        <w:rPr>
          <w:rFonts w:ascii="Calibri" w:eastAsia="Calibri" w:hAnsi="Calibri" w:cs="Calibri"/>
        </w:rPr>
        <w:t xml:space="preserve">is test </w:t>
      </w:r>
      <w:r>
        <w:rPr>
          <w:rFonts w:ascii="Calibri" w:eastAsia="Calibri" w:hAnsi="Calibri" w:cs="Calibri"/>
        </w:rPr>
        <w:t>covers:</w:t>
      </w:r>
    </w:p>
    <w:p w14:paraId="059F8069" w14:textId="5DCC73C2" w:rsidR="00D33792" w:rsidRDefault="006D01B4" w:rsidP="00D33792">
      <w:pPr>
        <w:pStyle w:val="ListParagraph"/>
        <w:numPr>
          <w:ilvl w:val="0"/>
          <w:numId w:val="16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Ability to successfully submit</w:t>
      </w:r>
      <w:r w:rsidR="00425F02"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</w:rPr>
        <w:t xml:space="preserve"> new DDS to the central system</w:t>
      </w:r>
      <w:r w:rsidR="0030554E">
        <w:rPr>
          <w:rFonts w:ascii="Calibri" w:eastAsia="Calibri" w:hAnsi="Calibri" w:cs="Calibri"/>
        </w:rPr>
        <w:t>.</w:t>
      </w:r>
    </w:p>
    <w:p w14:paraId="079C6A29" w14:textId="48FEE4BE" w:rsidR="006D01B4" w:rsidRDefault="006D01B4" w:rsidP="00D33792">
      <w:pPr>
        <w:pStyle w:val="ListParagraph"/>
        <w:numPr>
          <w:ilvl w:val="0"/>
          <w:numId w:val="16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Ability to manage </w:t>
      </w:r>
      <w:r w:rsidR="00D33AF5">
        <w:rPr>
          <w:rFonts w:ascii="Calibri" w:eastAsia="Calibri" w:hAnsi="Calibri" w:cs="Calibri"/>
        </w:rPr>
        <w:t xml:space="preserve">the successful response after the </w:t>
      </w:r>
      <w:r w:rsidR="00DA1EC3">
        <w:rPr>
          <w:rFonts w:ascii="Calibri" w:eastAsia="Calibri" w:hAnsi="Calibri" w:cs="Calibri"/>
        </w:rPr>
        <w:t>submi</w:t>
      </w:r>
      <w:r w:rsidR="00D33AF5">
        <w:rPr>
          <w:rFonts w:ascii="Calibri" w:eastAsia="Calibri" w:hAnsi="Calibri" w:cs="Calibri"/>
        </w:rPr>
        <w:t>ss</w:t>
      </w:r>
      <w:r w:rsidR="00DA1EC3">
        <w:rPr>
          <w:rFonts w:ascii="Calibri" w:eastAsia="Calibri" w:hAnsi="Calibri" w:cs="Calibri"/>
        </w:rPr>
        <w:t>i</w:t>
      </w:r>
      <w:r w:rsidR="00D33AF5">
        <w:rPr>
          <w:rFonts w:ascii="Calibri" w:eastAsia="Calibri" w:hAnsi="Calibri" w:cs="Calibri"/>
        </w:rPr>
        <w:t>on of the</w:t>
      </w:r>
      <w:r w:rsidR="00DA1EC3">
        <w:rPr>
          <w:rFonts w:ascii="Calibri" w:eastAsia="Calibri" w:hAnsi="Calibri" w:cs="Calibri"/>
        </w:rPr>
        <w:t xml:space="preserve"> DDS</w:t>
      </w:r>
      <w:r w:rsidR="0006789D">
        <w:rPr>
          <w:rFonts w:ascii="Calibri" w:eastAsia="Calibri" w:hAnsi="Calibri" w:cs="Calibri"/>
        </w:rPr>
        <w:t>.</w:t>
      </w:r>
    </w:p>
    <w:p w14:paraId="3F611A6B" w14:textId="7C554049" w:rsidR="00FB2016" w:rsidRDefault="00FB2016">
      <w:r>
        <w:t xml:space="preserve">The management of errors when submitting a DDS </w:t>
      </w:r>
      <w:r w:rsidR="006335F5">
        <w:t>falls under</w:t>
      </w:r>
      <w:r w:rsidR="00222C23">
        <w:t xml:space="preserve"> the scope </w:t>
      </w:r>
      <w:r w:rsidR="006335F5">
        <w:t xml:space="preserve">of an ulterior </w:t>
      </w:r>
      <w:r w:rsidR="00BB20ED">
        <w:t xml:space="preserve">Conformance </w:t>
      </w:r>
      <w:r w:rsidR="006335F5">
        <w:t>test (</w:t>
      </w:r>
      <w:r w:rsidR="00222C23">
        <w:t>CF test 4</w:t>
      </w:r>
      <w:r w:rsidR="006335F5">
        <w:t>)</w:t>
      </w:r>
      <w:r w:rsidR="00222C23">
        <w:t>.</w:t>
      </w:r>
    </w:p>
    <w:p w14:paraId="5F3E41E3" w14:textId="03169DC4" w:rsidR="005C1377" w:rsidRDefault="00E64ADC">
      <w:pPr>
        <w:rPr>
          <w:rFonts w:asciiTheme="majorHAnsi" w:eastAsia="Cambria" w:hAnsiTheme="majorHAnsi" w:cstheme="majorBidi"/>
          <w:b/>
          <w:color w:val="2E74B5" w:themeColor="accent1" w:themeShade="BF"/>
          <w:sz w:val="44"/>
          <w:szCs w:val="44"/>
        </w:rPr>
      </w:pPr>
      <w:r w:rsidRPr="00A8055D">
        <w:t xml:space="preserve">The </w:t>
      </w:r>
      <w:r>
        <w:t>technical contacts</w:t>
      </w:r>
      <w:r w:rsidRPr="00A8055D">
        <w:t xml:space="preserve"> </w:t>
      </w:r>
      <w:r>
        <w:t>at</w:t>
      </w:r>
      <w:r w:rsidRPr="00A8055D">
        <w:t xml:space="preserve"> </w:t>
      </w:r>
      <w:r>
        <w:t>EC can be contacted for questions during the execution of the test.</w:t>
      </w:r>
      <w:r w:rsidR="003B006D">
        <w:br/>
      </w:r>
    </w:p>
    <w:p w14:paraId="6A79C553" w14:textId="7B7F571F" w:rsidR="006605BC" w:rsidRDefault="006605BC" w:rsidP="006605BC">
      <w:pPr>
        <w:pStyle w:val="Heading1"/>
        <w:rPr>
          <w:rFonts w:eastAsia="Cambria"/>
        </w:rPr>
      </w:pPr>
      <w:bookmarkStart w:id="3" w:name="_Toc162255531"/>
      <w:r>
        <w:rPr>
          <w:rFonts w:eastAsia="Cambria"/>
        </w:rPr>
        <w:t>Prerequisites</w:t>
      </w:r>
      <w:bookmarkEnd w:id="3"/>
    </w:p>
    <w:p w14:paraId="314B71DB" w14:textId="09B0247E" w:rsidR="00A22E16" w:rsidRDefault="005B705B" w:rsidP="00D33792">
      <w:pPr>
        <w:rPr>
          <w:rFonts w:eastAsia="Calibri"/>
        </w:rPr>
      </w:pPr>
      <w:r>
        <w:rPr>
          <w:rFonts w:eastAsia="Calibri"/>
        </w:rPr>
        <w:br/>
      </w:r>
      <w:r w:rsidR="00D33792">
        <w:rPr>
          <w:rFonts w:eastAsia="Calibri"/>
        </w:rPr>
        <w:t>Technological expertise: understanding and ability to develop web service calls</w:t>
      </w:r>
      <w:r w:rsidR="001509A7">
        <w:rPr>
          <w:rFonts w:eastAsia="Calibri"/>
        </w:rPr>
        <w:t>.</w:t>
      </w:r>
      <w:r>
        <w:rPr>
          <w:rFonts w:eastAsia="Calibri"/>
        </w:rPr>
        <w:br/>
      </w:r>
    </w:p>
    <w:p w14:paraId="1D0C4E38" w14:textId="463EDE8C" w:rsidR="00FA7A5E" w:rsidRDefault="00FA7A5E" w:rsidP="00FA7A5E">
      <w:pPr>
        <w:pStyle w:val="Heading2"/>
      </w:pPr>
      <w:bookmarkStart w:id="4" w:name="_Toc159255874"/>
      <w:r>
        <w:t xml:space="preserve">Previous </w:t>
      </w:r>
      <w:bookmarkEnd w:id="4"/>
      <w:r w:rsidR="007012F0">
        <w:t xml:space="preserve">CF </w:t>
      </w:r>
      <w:r w:rsidR="00A22E16">
        <w:t>Tests</w:t>
      </w:r>
    </w:p>
    <w:p w14:paraId="2E41AC21" w14:textId="79895699" w:rsidR="00FA7A5E" w:rsidRDefault="003B006D" w:rsidP="00CE003D">
      <w:r>
        <w:rPr>
          <w:rFonts w:ascii="Calibri" w:eastAsia="Calibri" w:hAnsi="Calibri" w:cs="Calibri"/>
        </w:rPr>
        <w:br/>
      </w:r>
      <w:r w:rsidR="00FA7A5E" w:rsidRPr="00573724">
        <w:rPr>
          <w:rFonts w:ascii="Calibri" w:eastAsia="Calibri" w:hAnsi="Calibri" w:cs="Calibri"/>
        </w:rPr>
        <w:t xml:space="preserve">It is assumed that </w:t>
      </w:r>
      <w:r w:rsidR="007012F0">
        <w:rPr>
          <w:rFonts w:ascii="Calibri" w:eastAsia="Calibri" w:hAnsi="Calibri" w:cs="Calibri"/>
        </w:rPr>
        <w:t>CF test</w:t>
      </w:r>
      <w:r w:rsidR="00FA7A5E" w:rsidRPr="00573724">
        <w:rPr>
          <w:rFonts w:ascii="Calibri" w:eastAsia="Calibri" w:hAnsi="Calibri" w:cs="Calibri"/>
        </w:rPr>
        <w:t xml:space="preserve"> 1 has been successfully completed. </w:t>
      </w:r>
      <w:r w:rsidRPr="3E97D6BC">
        <w:rPr>
          <w:rFonts w:ascii="Calibri" w:eastAsia="Calibri" w:hAnsi="Calibri" w:cs="Calibri"/>
        </w:rPr>
        <w:t>The definition of the connection attributes contained in the Request Header should continue to be used</w:t>
      </w:r>
      <w:r>
        <w:rPr>
          <w:rFonts w:ascii="Calibri" w:eastAsia="Calibri" w:hAnsi="Calibri" w:cs="Calibri"/>
        </w:rPr>
        <w:t>.</w:t>
      </w:r>
    </w:p>
    <w:p w14:paraId="2875328D" w14:textId="77777777" w:rsidR="00FA7A5E" w:rsidRPr="00C51006" w:rsidRDefault="00FA7A5E" w:rsidP="00FA7A5E"/>
    <w:p w14:paraId="3321066B" w14:textId="77777777" w:rsidR="00FA7A5E" w:rsidRDefault="00FA7A5E" w:rsidP="00FA7A5E">
      <w:pPr>
        <w:pStyle w:val="Heading2"/>
      </w:pPr>
      <w:bookmarkStart w:id="5" w:name="_Toc159255875"/>
      <w:r>
        <w:t>Data Visibility</w:t>
      </w:r>
      <w:bookmarkEnd w:id="5"/>
    </w:p>
    <w:p w14:paraId="0FD1EB1F" w14:textId="24CC25CB" w:rsidR="00F140CF" w:rsidRDefault="003B006D">
      <w:pPr>
        <w:rPr>
          <w:rFonts w:asciiTheme="majorHAnsi" w:eastAsia="Cambria" w:hAnsiTheme="majorHAnsi" w:cstheme="majorBidi"/>
          <w:b/>
          <w:color w:val="2E74B5" w:themeColor="accent1" w:themeShade="BF"/>
          <w:sz w:val="44"/>
          <w:szCs w:val="44"/>
        </w:rPr>
      </w:pPr>
      <w:r>
        <w:rPr>
          <w:rFonts w:eastAsia="Calibri" w:cstheme="minorHAnsi"/>
        </w:rPr>
        <w:br/>
      </w:r>
      <w:r w:rsidR="00FA7A5E">
        <w:rPr>
          <w:rFonts w:eastAsia="Calibri" w:cstheme="minorHAnsi"/>
        </w:rPr>
        <w:t xml:space="preserve">Participants are requested not to use sensitive or confidential data in the generation of Tests, e.g., the </w:t>
      </w:r>
      <w:r w:rsidR="00F42D06">
        <w:rPr>
          <w:rFonts w:eastAsia="Calibri" w:cstheme="minorHAnsi"/>
        </w:rPr>
        <w:t>information</w:t>
      </w:r>
      <w:r w:rsidR="00FA7A5E">
        <w:rPr>
          <w:rFonts w:eastAsia="Calibri" w:cstheme="minorHAnsi"/>
        </w:rPr>
        <w:t xml:space="preserve"> </w:t>
      </w:r>
      <w:r w:rsidR="00F42D06">
        <w:rPr>
          <w:rFonts w:eastAsia="Calibri" w:cstheme="minorHAnsi"/>
        </w:rPr>
        <w:t>provided in the DDS</w:t>
      </w:r>
      <w:r w:rsidR="00FA7A5E">
        <w:rPr>
          <w:rFonts w:eastAsia="Calibri" w:cstheme="minorHAnsi"/>
        </w:rPr>
        <w:t xml:space="preserve"> should not be sourced from real </w:t>
      </w:r>
      <w:r w:rsidR="00F42D06">
        <w:rPr>
          <w:rFonts w:eastAsia="Calibri" w:cstheme="minorHAnsi"/>
        </w:rPr>
        <w:t>information</w:t>
      </w:r>
      <w:r w:rsidR="00FA7A5E">
        <w:rPr>
          <w:rFonts w:eastAsia="Calibri" w:cstheme="minorHAnsi"/>
        </w:rPr>
        <w:t>.</w:t>
      </w:r>
      <w:bookmarkStart w:id="6" w:name="_Toc162255532"/>
    </w:p>
    <w:p w14:paraId="186F1B50" w14:textId="77777777" w:rsidR="003B006D" w:rsidRDefault="003B006D">
      <w:pPr>
        <w:rPr>
          <w:rFonts w:asciiTheme="majorHAnsi" w:eastAsia="Cambria" w:hAnsiTheme="majorHAnsi" w:cstheme="majorBidi"/>
          <w:b/>
          <w:color w:val="2E74B5" w:themeColor="accent1" w:themeShade="BF"/>
          <w:sz w:val="44"/>
          <w:szCs w:val="44"/>
        </w:rPr>
      </w:pPr>
      <w:r>
        <w:rPr>
          <w:rFonts w:eastAsia="Cambria"/>
        </w:rPr>
        <w:br w:type="page"/>
      </w:r>
    </w:p>
    <w:p w14:paraId="3B845FD7" w14:textId="46D29A1D" w:rsidR="004D2150" w:rsidRDefault="00147AAF" w:rsidP="0069268A">
      <w:pPr>
        <w:pStyle w:val="Heading1"/>
        <w:rPr>
          <w:rFonts w:eastAsia="Cambria"/>
        </w:rPr>
      </w:pPr>
      <w:r>
        <w:rPr>
          <w:rFonts w:eastAsia="Cambria"/>
        </w:rPr>
        <w:lastRenderedPageBreak/>
        <w:t>Objectives</w:t>
      </w:r>
      <w:bookmarkEnd w:id="6"/>
    </w:p>
    <w:p w14:paraId="05972316" w14:textId="77777777" w:rsidR="007C0F9F" w:rsidRPr="007C0F9F" w:rsidRDefault="007C0F9F" w:rsidP="007C0F9F"/>
    <w:p w14:paraId="5797D6AF" w14:textId="354DEB55" w:rsidR="005E66FC" w:rsidRDefault="00776C6B" w:rsidP="00F90B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Primary o</w:t>
      </w:r>
      <w:r w:rsidR="00D33792">
        <w:rPr>
          <w:rFonts w:ascii="Calibri" w:eastAsia="Calibri" w:hAnsi="Calibri" w:cs="Calibri"/>
        </w:rPr>
        <w:t>bjectives</w:t>
      </w:r>
      <w:r>
        <w:rPr>
          <w:rFonts w:ascii="Calibri" w:eastAsia="Calibri" w:hAnsi="Calibri" w:cs="Calibri"/>
        </w:rPr>
        <w:t>:</w:t>
      </w:r>
    </w:p>
    <w:p w14:paraId="69786722" w14:textId="377CA647" w:rsidR="00DB1F20" w:rsidRDefault="000D1806">
      <w:pPr>
        <w:pStyle w:val="ListParagraph"/>
        <w:numPr>
          <w:ilvl w:val="0"/>
          <w:numId w:val="13"/>
        </w:numPr>
      </w:pPr>
      <w:r>
        <w:t xml:space="preserve">Successfully </w:t>
      </w:r>
      <w:r w:rsidR="00DB1F20">
        <w:t xml:space="preserve">Call </w:t>
      </w:r>
      <w:r w:rsidR="003D144D">
        <w:t>of the</w:t>
      </w:r>
      <w:r w:rsidR="00F053D3">
        <w:t xml:space="preserve"> Submit</w:t>
      </w:r>
      <w:r>
        <w:t xml:space="preserve"> DDS</w:t>
      </w:r>
      <w:r w:rsidR="00DB1F20">
        <w:t xml:space="preserve"> Web service</w:t>
      </w:r>
      <w:r>
        <w:t>.</w:t>
      </w:r>
    </w:p>
    <w:p w14:paraId="5C993A9C" w14:textId="6BDDE762" w:rsidR="001C75E1" w:rsidRDefault="001C75E1" w:rsidP="001C75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Secondary objectives:</w:t>
      </w:r>
    </w:p>
    <w:p w14:paraId="0BEF54AD" w14:textId="5C1B68B5" w:rsidR="00EF04D0" w:rsidRDefault="00EF04D0" w:rsidP="001C75E1">
      <w:pPr>
        <w:pStyle w:val="ListParagraph"/>
        <w:numPr>
          <w:ilvl w:val="0"/>
          <w:numId w:val="13"/>
        </w:numPr>
      </w:pPr>
      <w:r>
        <w:t xml:space="preserve">Be able to </w:t>
      </w:r>
      <w:r w:rsidR="0073051A">
        <w:t xml:space="preserve">call the Submit DDS Web service </w:t>
      </w:r>
      <w:r w:rsidR="006D02E5">
        <w:t>on behalf of many Economic Operators</w:t>
      </w:r>
    </w:p>
    <w:p w14:paraId="283EBA79" w14:textId="77777777" w:rsidR="0026728F" w:rsidRDefault="0026728F" w:rsidP="0026728F">
      <w:pPr>
        <w:pStyle w:val="ListParagraph"/>
      </w:pPr>
    </w:p>
    <w:p w14:paraId="2B2A544E" w14:textId="459C883A" w:rsidR="00EA10AC" w:rsidRPr="005B705B" w:rsidRDefault="00E10E1D">
      <w:r>
        <w:t>At the completion of th</w:t>
      </w:r>
      <w:r w:rsidR="00352C7F">
        <w:t>is</w:t>
      </w:r>
      <w:r>
        <w:t xml:space="preserve"> </w:t>
      </w:r>
      <w:r w:rsidR="00C17A64">
        <w:t>CF test</w:t>
      </w:r>
      <w:r w:rsidR="005E428A">
        <w:t>,</w:t>
      </w:r>
      <w:r>
        <w:t xml:space="preserve"> it is expected that </w:t>
      </w:r>
      <w:r w:rsidR="00C90258">
        <w:t>the</w:t>
      </w:r>
      <w:r>
        <w:t xml:space="preserve"> pa</w:t>
      </w:r>
      <w:r w:rsidR="00776C6B">
        <w:t>rticipant</w:t>
      </w:r>
      <w:r w:rsidR="00352C7F">
        <w:t>s</w:t>
      </w:r>
      <w:r w:rsidR="00776C6B">
        <w:t xml:space="preserve"> </w:t>
      </w:r>
      <w:r w:rsidR="005B3131">
        <w:t xml:space="preserve">have developed a high-level strategy for the integration of </w:t>
      </w:r>
      <w:r w:rsidR="00EF33BF">
        <w:t xml:space="preserve">call of </w:t>
      </w:r>
      <w:r w:rsidR="005B3131">
        <w:t xml:space="preserve">the Submit DDS Webservice into </w:t>
      </w:r>
      <w:r w:rsidR="00EF33BF">
        <w:t>its</w:t>
      </w:r>
      <w:r w:rsidR="005B3131">
        <w:t xml:space="preserve"> system.</w:t>
      </w:r>
    </w:p>
    <w:p w14:paraId="774AEF7A" w14:textId="77777777" w:rsidR="003B006D" w:rsidRDefault="003B006D">
      <w:pPr>
        <w:rPr>
          <w:rFonts w:asciiTheme="majorHAnsi" w:eastAsia="Cambria" w:hAnsiTheme="majorHAnsi" w:cstheme="majorBidi"/>
          <w:b/>
          <w:color w:val="2E74B5" w:themeColor="accent1" w:themeShade="BF"/>
          <w:sz w:val="44"/>
          <w:szCs w:val="44"/>
        </w:rPr>
      </w:pPr>
      <w:bookmarkStart w:id="7" w:name="_Toc162255533"/>
      <w:r>
        <w:rPr>
          <w:rFonts w:eastAsia="Cambria"/>
        </w:rPr>
        <w:br w:type="page"/>
      </w:r>
    </w:p>
    <w:p w14:paraId="36F322C0" w14:textId="79777831" w:rsidR="00147AAF" w:rsidRDefault="008A0C49" w:rsidP="00147AAF">
      <w:pPr>
        <w:pStyle w:val="Heading1"/>
        <w:rPr>
          <w:rFonts w:eastAsia="Cambria"/>
        </w:rPr>
      </w:pPr>
      <w:r>
        <w:rPr>
          <w:rFonts w:eastAsia="Cambria"/>
        </w:rPr>
        <w:lastRenderedPageBreak/>
        <w:t>Tasks</w:t>
      </w:r>
      <w:bookmarkEnd w:id="7"/>
    </w:p>
    <w:p w14:paraId="6DC7524E" w14:textId="0D7FC68A" w:rsidR="007449AD" w:rsidRDefault="007449AD" w:rsidP="00147AAF"/>
    <w:p w14:paraId="383CED7A" w14:textId="5CD46D6B" w:rsidR="00056B12" w:rsidRDefault="004755B2" w:rsidP="00237316">
      <w:pPr>
        <w:pStyle w:val="Heading2"/>
      </w:pPr>
      <w:bookmarkStart w:id="8" w:name="_Toc162255534"/>
      <w:r>
        <w:t>High level specification</w:t>
      </w:r>
      <w:r w:rsidR="006C0A6A">
        <w:t xml:space="preserve"> of the Web</w:t>
      </w:r>
      <w:r w:rsidR="00F478BA">
        <w:t xml:space="preserve"> Se</w:t>
      </w:r>
      <w:r w:rsidR="006C0A6A">
        <w:t xml:space="preserve">rvice </w:t>
      </w:r>
      <w:bookmarkEnd w:id="8"/>
      <w:r w:rsidR="00F478BA">
        <w:t>call</w:t>
      </w:r>
    </w:p>
    <w:p w14:paraId="6F8097AA" w14:textId="63E07949" w:rsidR="00056B12" w:rsidRDefault="00056B12" w:rsidP="00056B12"/>
    <w:p w14:paraId="49ADCD1E" w14:textId="1F84251B" w:rsidR="00E10486" w:rsidRDefault="00E10486" w:rsidP="00E10486">
      <w:r>
        <w:t xml:space="preserve">As stated above, </w:t>
      </w:r>
      <w:r w:rsidR="00B76026">
        <w:t>the</w:t>
      </w:r>
      <w:r>
        <w:t xml:space="preserve"> objective of this </w:t>
      </w:r>
      <w:r w:rsidR="005E0679">
        <w:t>task</w:t>
      </w:r>
      <w:r>
        <w:t xml:space="preserve"> is to test the capability to “submit” </w:t>
      </w:r>
      <w:r w:rsidR="00016D0E">
        <w:t>DDS.</w:t>
      </w:r>
    </w:p>
    <w:p w14:paraId="62BB29A5" w14:textId="6548ACF8" w:rsidR="00E10486" w:rsidRPr="00764C11" w:rsidRDefault="00E10486" w:rsidP="00764C11">
      <w:pPr>
        <w:rPr>
          <w:u w:val="single"/>
        </w:rPr>
      </w:pPr>
      <w:r w:rsidRPr="00764C11">
        <w:rPr>
          <w:u w:val="single"/>
        </w:rPr>
        <w:t>“</w:t>
      </w:r>
      <w:r w:rsidR="007A6DD7" w:rsidRPr="00764C11">
        <w:rPr>
          <w:u w:val="single"/>
        </w:rPr>
        <w:t>Submit</w:t>
      </w:r>
      <w:r w:rsidRPr="00764C11">
        <w:rPr>
          <w:u w:val="single"/>
        </w:rPr>
        <w:t xml:space="preserve">” </w:t>
      </w:r>
      <w:r w:rsidR="007A6DD7" w:rsidRPr="00764C11">
        <w:rPr>
          <w:u w:val="single"/>
        </w:rPr>
        <w:t>DDS</w:t>
      </w:r>
      <w:r w:rsidRPr="00764C11">
        <w:rPr>
          <w:u w:val="single"/>
        </w:rPr>
        <w:t xml:space="preserve"> operation</w:t>
      </w:r>
      <w:r w:rsidR="004141BE">
        <w:rPr>
          <w:u w:val="single"/>
        </w:rPr>
        <w:t>:</w:t>
      </w:r>
    </w:p>
    <w:p w14:paraId="41398E23" w14:textId="1D15AA9B" w:rsidR="00E10486" w:rsidRDefault="00E10486" w:rsidP="00E10486">
      <w:r>
        <w:t>The operation ha</w:t>
      </w:r>
      <w:r w:rsidR="000E4792">
        <w:t>s</w:t>
      </w:r>
      <w:r>
        <w:t xml:space="preserve"> the following parameters:</w:t>
      </w:r>
    </w:p>
    <w:p w14:paraId="4A421036" w14:textId="77777777" w:rsidR="00326885" w:rsidRPr="002F7775" w:rsidRDefault="007E009C" w:rsidP="00296AEA">
      <w:pPr>
        <w:pStyle w:val="ListParagraph"/>
        <w:numPr>
          <w:ilvl w:val="0"/>
          <w:numId w:val="35"/>
        </w:numPr>
      </w:pPr>
      <w:r w:rsidRPr="002F7775">
        <w:t>DDS data</w:t>
      </w:r>
      <w:r w:rsidR="00326885" w:rsidRPr="002F7775">
        <w:t xml:space="preserve"> </w:t>
      </w:r>
    </w:p>
    <w:p w14:paraId="4F115188" w14:textId="02C596A7" w:rsidR="00326885" w:rsidRPr="002F7775" w:rsidRDefault="002F7775" w:rsidP="00326885">
      <w:pPr>
        <w:pStyle w:val="ListParagraph"/>
        <w:numPr>
          <w:ilvl w:val="1"/>
          <w:numId w:val="35"/>
        </w:numPr>
      </w:pPr>
      <w:r w:rsidRPr="002F7775">
        <w:t>Basic</w:t>
      </w:r>
      <w:r w:rsidR="00326885" w:rsidRPr="002F7775">
        <w:t xml:space="preserve"> data, </w:t>
      </w:r>
    </w:p>
    <w:p w14:paraId="10E69A69" w14:textId="07E74A12" w:rsidR="00326885" w:rsidRPr="002F7775" w:rsidRDefault="00326885" w:rsidP="00326885">
      <w:pPr>
        <w:pStyle w:val="ListParagraph"/>
        <w:numPr>
          <w:ilvl w:val="1"/>
          <w:numId w:val="35"/>
        </w:numPr>
      </w:pPr>
      <w:r w:rsidRPr="002F7775">
        <w:t xml:space="preserve">geolocation data, </w:t>
      </w:r>
    </w:p>
    <w:p w14:paraId="1B9395D2" w14:textId="77777777" w:rsidR="00326885" w:rsidRPr="002F7775" w:rsidRDefault="00326885" w:rsidP="00326885">
      <w:pPr>
        <w:pStyle w:val="ListParagraph"/>
        <w:numPr>
          <w:ilvl w:val="1"/>
          <w:numId w:val="35"/>
        </w:numPr>
      </w:pPr>
      <w:r w:rsidRPr="002F7775">
        <w:t xml:space="preserve">referenced DDS data, </w:t>
      </w:r>
    </w:p>
    <w:p w14:paraId="4DB48DD3" w14:textId="75D78DCE" w:rsidR="00326885" w:rsidRPr="002F7775" w:rsidRDefault="00326885" w:rsidP="00326885">
      <w:pPr>
        <w:pStyle w:val="ListParagraph"/>
        <w:numPr>
          <w:ilvl w:val="1"/>
          <w:numId w:val="35"/>
        </w:numPr>
      </w:pPr>
      <w:r w:rsidRPr="002F7775">
        <w:t>confidentiality flag</w:t>
      </w:r>
      <w:r w:rsidR="0008108B">
        <w:t>,</w:t>
      </w:r>
    </w:p>
    <w:p w14:paraId="43BBECBF" w14:textId="3571E4B6" w:rsidR="00E10486" w:rsidRPr="0008108B" w:rsidRDefault="005A27A3" w:rsidP="00326885">
      <w:pPr>
        <w:pStyle w:val="ListParagraph"/>
        <w:numPr>
          <w:ilvl w:val="1"/>
          <w:numId w:val="35"/>
        </w:numPr>
      </w:pPr>
      <w:r w:rsidRPr="002F7775">
        <w:rPr>
          <w:rFonts w:ascii="Calibri" w:eastAsia="Calibri" w:hAnsi="Calibri" w:cs="Calibri"/>
        </w:rPr>
        <w:t>Company Internal Reference number</w:t>
      </w:r>
      <w:r w:rsidR="0008108B">
        <w:rPr>
          <w:rFonts w:ascii="Calibri" w:eastAsia="Calibri" w:hAnsi="Calibri" w:cs="Calibri"/>
        </w:rPr>
        <w:t>.</w:t>
      </w:r>
    </w:p>
    <w:p w14:paraId="157ACB8A" w14:textId="77777777" w:rsidR="0008108B" w:rsidRDefault="0008108B" w:rsidP="0008108B">
      <w:pPr>
        <w:pStyle w:val="ListParagraph"/>
        <w:ind w:left="1364"/>
        <w:rPr>
          <w:rFonts w:ascii="Calibri" w:eastAsia="Calibri" w:hAnsi="Calibri" w:cs="Calibri"/>
        </w:rPr>
      </w:pPr>
    </w:p>
    <w:p w14:paraId="2AA1B18D" w14:textId="66846726" w:rsidR="0008108B" w:rsidRDefault="0008108B" w:rsidP="0008108B">
      <w:pPr>
        <w:pStyle w:val="ListParagrap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geolocation data </w:t>
      </w:r>
      <w:r w:rsidR="006037F9">
        <w:rPr>
          <w:rFonts w:ascii="Calibri" w:eastAsia="Calibri" w:hAnsi="Calibri" w:cs="Calibri"/>
        </w:rPr>
        <w:t xml:space="preserve">is a </w:t>
      </w:r>
      <w:proofErr w:type="spellStart"/>
      <w:r w:rsidR="006037F9">
        <w:rPr>
          <w:rFonts w:ascii="Calibri" w:eastAsia="Calibri" w:hAnsi="Calibri" w:cs="Calibri"/>
        </w:rPr>
        <w:t>geojson</w:t>
      </w:r>
      <w:proofErr w:type="spellEnd"/>
      <w:r w:rsidR="006037F9">
        <w:rPr>
          <w:rFonts w:ascii="Calibri" w:eastAsia="Calibri" w:hAnsi="Calibri" w:cs="Calibri"/>
        </w:rPr>
        <w:t xml:space="preserve"> file </w:t>
      </w:r>
      <w:r w:rsidR="00C847D7">
        <w:rPr>
          <w:rFonts w:ascii="Calibri" w:eastAsia="Calibri" w:hAnsi="Calibri" w:cs="Calibri"/>
        </w:rPr>
        <w:t>containing several properties specific for the EUDR regulation.</w:t>
      </w:r>
      <w:r w:rsidR="00A04C10">
        <w:rPr>
          <w:rFonts w:ascii="Calibri" w:eastAsia="Calibri" w:hAnsi="Calibri" w:cs="Calibri"/>
        </w:rPr>
        <w:t xml:space="preserve"> The </w:t>
      </w:r>
      <w:r w:rsidR="004D7EA1">
        <w:rPr>
          <w:rFonts w:ascii="Calibri" w:eastAsia="Calibri" w:hAnsi="Calibri" w:cs="Calibri"/>
        </w:rPr>
        <w:t xml:space="preserve">properties </w:t>
      </w:r>
      <w:r w:rsidR="00A04C10">
        <w:rPr>
          <w:rFonts w:ascii="Calibri" w:eastAsia="Calibri" w:hAnsi="Calibri" w:cs="Calibri"/>
        </w:rPr>
        <w:t xml:space="preserve">organization about that file </w:t>
      </w:r>
      <w:r w:rsidR="00625AA9">
        <w:rPr>
          <w:rFonts w:ascii="Calibri" w:eastAsia="Calibri" w:hAnsi="Calibri" w:cs="Calibri"/>
        </w:rPr>
        <w:t>can be found in</w:t>
      </w:r>
      <w:r w:rsidR="00281113">
        <w:rPr>
          <w:rFonts w:ascii="Calibri" w:eastAsia="Calibri" w:hAnsi="Calibri" w:cs="Calibri"/>
        </w:rPr>
        <w:t xml:space="preserve"> section</w:t>
      </w:r>
      <w:r w:rsidR="00625AA9">
        <w:rPr>
          <w:rFonts w:ascii="Calibri" w:eastAsia="Calibri" w:hAnsi="Calibri" w:cs="Calibri"/>
        </w:rPr>
        <w:t xml:space="preserve"> </w:t>
      </w:r>
      <w:r w:rsidR="00ED5720">
        <w:rPr>
          <w:rFonts w:ascii="Calibri" w:eastAsia="Calibri" w:hAnsi="Calibri" w:cs="Calibri"/>
        </w:rPr>
        <w:fldChar w:fldCharType="begin"/>
      </w:r>
      <w:r w:rsidR="00ED5720">
        <w:rPr>
          <w:rFonts w:ascii="Calibri" w:eastAsia="Calibri" w:hAnsi="Calibri" w:cs="Calibri"/>
        </w:rPr>
        <w:instrText xml:space="preserve"> REF _Ref165906378 \r \h </w:instrText>
      </w:r>
      <w:r w:rsidR="00ED5720">
        <w:rPr>
          <w:rFonts w:ascii="Calibri" w:eastAsia="Calibri" w:hAnsi="Calibri" w:cs="Calibri"/>
        </w:rPr>
      </w:r>
      <w:r w:rsidR="00ED5720">
        <w:rPr>
          <w:rFonts w:ascii="Calibri" w:eastAsia="Calibri" w:hAnsi="Calibri" w:cs="Calibri"/>
        </w:rPr>
        <w:fldChar w:fldCharType="separate"/>
      </w:r>
      <w:r w:rsidR="00ED5720">
        <w:rPr>
          <w:rFonts w:ascii="Calibri" w:eastAsia="Calibri" w:hAnsi="Calibri" w:cs="Calibri"/>
        </w:rPr>
        <w:t>6.1</w:t>
      </w:r>
      <w:r w:rsidR="00ED5720">
        <w:rPr>
          <w:rFonts w:ascii="Calibri" w:eastAsia="Calibri" w:hAnsi="Calibri" w:cs="Calibri"/>
        </w:rPr>
        <w:fldChar w:fldCharType="end"/>
      </w:r>
    </w:p>
    <w:p w14:paraId="20F7DB1E" w14:textId="77777777" w:rsidR="0008108B" w:rsidRPr="002F7775" w:rsidRDefault="0008108B" w:rsidP="0008108B">
      <w:pPr>
        <w:pStyle w:val="ListParagraph"/>
      </w:pPr>
    </w:p>
    <w:p w14:paraId="1B76214C" w14:textId="4F2C9AE3" w:rsidR="00E10486" w:rsidRPr="00BC081E" w:rsidRDefault="00246949" w:rsidP="00E10486">
      <w:pPr>
        <w:pStyle w:val="ListParagraph"/>
        <w:numPr>
          <w:ilvl w:val="0"/>
          <w:numId w:val="35"/>
        </w:numPr>
      </w:pPr>
      <w:r>
        <w:rPr>
          <w:rFonts w:ascii="Calibri" w:eastAsia="Calibri" w:hAnsi="Calibri" w:cs="Calibri"/>
        </w:rPr>
        <w:t xml:space="preserve">Operator Activity </w:t>
      </w:r>
      <w:r w:rsidR="00BE2003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ype</w:t>
      </w:r>
      <w:r w:rsidR="005A27A3">
        <w:rPr>
          <w:rFonts w:ascii="Calibri" w:eastAsia="Calibri" w:hAnsi="Calibri" w:cs="Calibri"/>
        </w:rPr>
        <w:t xml:space="preserve"> </w:t>
      </w:r>
      <w:r w:rsidR="00BF3C49">
        <w:rPr>
          <w:rFonts w:ascii="Calibri" w:eastAsia="Calibri" w:hAnsi="Calibri" w:cs="Calibri"/>
        </w:rPr>
        <w:t>claimed</w:t>
      </w:r>
      <w:r w:rsidR="005A27A3">
        <w:rPr>
          <w:rFonts w:ascii="Calibri" w:eastAsia="Calibri" w:hAnsi="Calibri" w:cs="Calibri"/>
        </w:rPr>
        <w:t xml:space="preserve"> by the </w:t>
      </w:r>
      <w:r w:rsidR="00BF3C49">
        <w:rPr>
          <w:rFonts w:ascii="Calibri" w:eastAsia="Calibri" w:hAnsi="Calibri" w:cs="Calibri"/>
        </w:rPr>
        <w:t>operator</w:t>
      </w:r>
      <w:r w:rsidR="00A811CD">
        <w:rPr>
          <w:rFonts w:ascii="Calibri" w:eastAsia="Calibri" w:hAnsi="Calibri" w:cs="Calibri"/>
        </w:rPr>
        <w:t>.</w:t>
      </w:r>
    </w:p>
    <w:p w14:paraId="1DE82625" w14:textId="44FA5382" w:rsidR="00E10486" w:rsidRPr="00BC081E" w:rsidRDefault="002F7775" w:rsidP="002F7775">
      <w:pPr>
        <w:ind w:left="644"/>
      </w:pPr>
      <w:r w:rsidRPr="584BB791">
        <w:rPr>
          <w:rFonts w:ascii="Calibri" w:eastAsia="Calibri" w:hAnsi="Calibri" w:cs="Calibri"/>
        </w:rPr>
        <w:t>T</w:t>
      </w:r>
      <w:r w:rsidR="00B8276F" w:rsidRPr="584BB791">
        <w:rPr>
          <w:rFonts w:ascii="Calibri" w:eastAsia="Calibri" w:hAnsi="Calibri" w:cs="Calibri"/>
        </w:rPr>
        <w:t xml:space="preserve">he different EUDR </w:t>
      </w:r>
      <w:r w:rsidR="0022754C">
        <w:rPr>
          <w:rFonts w:ascii="Calibri" w:eastAsia="Calibri" w:hAnsi="Calibri" w:cs="Calibri"/>
        </w:rPr>
        <w:t>activity types (</w:t>
      </w:r>
      <w:r w:rsidR="00B8276F" w:rsidRPr="584BB791">
        <w:rPr>
          <w:rFonts w:ascii="Calibri" w:eastAsia="Calibri" w:hAnsi="Calibri" w:cs="Calibri"/>
        </w:rPr>
        <w:t>roles</w:t>
      </w:r>
      <w:r w:rsidR="0022754C">
        <w:rPr>
          <w:rFonts w:ascii="Calibri" w:eastAsia="Calibri" w:hAnsi="Calibri" w:cs="Calibri"/>
        </w:rPr>
        <w:t>)</w:t>
      </w:r>
      <w:r w:rsidR="00B8276F" w:rsidRPr="584BB791">
        <w:rPr>
          <w:rFonts w:ascii="Calibri" w:eastAsia="Calibri" w:hAnsi="Calibri" w:cs="Calibri"/>
        </w:rPr>
        <w:t xml:space="preserve"> </w:t>
      </w:r>
      <w:proofErr w:type="gramStart"/>
      <w:r w:rsidR="00B8276F" w:rsidRPr="584BB791">
        <w:rPr>
          <w:rFonts w:ascii="Calibri" w:eastAsia="Calibri" w:hAnsi="Calibri" w:cs="Calibri"/>
        </w:rPr>
        <w:t>are:</w:t>
      </w:r>
      <w:proofErr w:type="gramEnd"/>
      <w:r w:rsidR="00B8276F" w:rsidRPr="584BB791">
        <w:rPr>
          <w:rFonts w:ascii="Calibri" w:eastAsia="Calibri" w:hAnsi="Calibri" w:cs="Calibri"/>
        </w:rPr>
        <w:t xml:space="preserve"> Operator, </w:t>
      </w:r>
      <w:r w:rsidR="002516C0" w:rsidRPr="584BB791">
        <w:rPr>
          <w:rFonts w:ascii="Calibri" w:eastAsia="Calibri" w:hAnsi="Calibri" w:cs="Calibri"/>
        </w:rPr>
        <w:t>T</w:t>
      </w:r>
      <w:r w:rsidR="00B8276F" w:rsidRPr="584BB791">
        <w:rPr>
          <w:rFonts w:ascii="Calibri" w:eastAsia="Calibri" w:hAnsi="Calibri" w:cs="Calibri"/>
        </w:rPr>
        <w:t>rader</w:t>
      </w:r>
      <w:r w:rsidR="002516C0" w:rsidRPr="584BB791">
        <w:rPr>
          <w:rFonts w:ascii="Calibri" w:eastAsia="Calibri" w:hAnsi="Calibri" w:cs="Calibri"/>
        </w:rPr>
        <w:t xml:space="preserve">, Authorized Representative of an operator, </w:t>
      </w:r>
      <w:r w:rsidR="00F3554B" w:rsidRPr="584BB791">
        <w:rPr>
          <w:rFonts w:ascii="Calibri" w:eastAsia="Calibri" w:hAnsi="Calibri" w:cs="Calibri"/>
        </w:rPr>
        <w:t>Authorized Representative of a trader.</w:t>
      </w:r>
      <w:r w:rsidR="00642231" w:rsidRPr="584BB791">
        <w:rPr>
          <w:rFonts w:ascii="Calibri" w:eastAsia="Calibri" w:hAnsi="Calibri" w:cs="Calibri"/>
        </w:rPr>
        <w:t xml:space="preserve"> </w:t>
      </w:r>
      <w:r w:rsidR="00A237DF" w:rsidRPr="584BB791">
        <w:rPr>
          <w:rFonts w:ascii="Calibri" w:eastAsia="Calibri" w:hAnsi="Calibri" w:cs="Calibri"/>
        </w:rPr>
        <w:t>C</w:t>
      </w:r>
      <w:r w:rsidR="00642231" w:rsidRPr="584BB791">
        <w:rPr>
          <w:rFonts w:ascii="Calibri" w:eastAsia="Calibri" w:hAnsi="Calibri" w:cs="Calibri"/>
        </w:rPr>
        <w:t>ompan</w:t>
      </w:r>
      <w:r w:rsidR="00A237DF" w:rsidRPr="584BB791">
        <w:rPr>
          <w:rFonts w:ascii="Calibri" w:eastAsia="Calibri" w:hAnsi="Calibri" w:cs="Calibri"/>
        </w:rPr>
        <w:t xml:space="preserve">ies having requested more than </w:t>
      </w:r>
      <w:r w:rsidR="00804DA3" w:rsidRPr="584BB791">
        <w:rPr>
          <w:rFonts w:ascii="Calibri" w:eastAsia="Calibri" w:hAnsi="Calibri" w:cs="Calibri"/>
        </w:rPr>
        <w:t>one role</w:t>
      </w:r>
      <w:r w:rsidR="00760C1F" w:rsidRPr="584BB791">
        <w:rPr>
          <w:rFonts w:ascii="Calibri" w:eastAsia="Calibri" w:hAnsi="Calibri" w:cs="Calibri"/>
        </w:rPr>
        <w:t xml:space="preserve"> </w:t>
      </w:r>
      <w:r w:rsidR="0046229E" w:rsidRPr="584BB791">
        <w:rPr>
          <w:rFonts w:ascii="Calibri" w:eastAsia="Calibri" w:hAnsi="Calibri" w:cs="Calibri"/>
        </w:rPr>
        <w:t xml:space="preserve">in TRACES </w:t>
      </w:r>
      <w:r w:rsidRPr="584BB791">
        <w:rPr>
          <w:rFonts w:ascii="Calibri" w:eastAsia="Calibri" w:hAnsi="Calibri" w:cs="Calibri"/>
        </w:rPr>
        <w:t xml:space="preserve">NT </w:t>
      </w:r>
      <w:r w:rsidR="00760C1F" w:rsidRPr="584BB791">
        <w:rPr>
          <w:rFonts w:ascii="Calibri" w:eastAsia="Calibri" w:hAnsi="Calibri" w:cs="Calibri"/>
        </w:rPr>
        <w:t xml:space="preserve">need </w:t>
      </w:r>
      <w:r w:rsidR="0046229E" w:rsidRPr="584BB791">
        <w:rPr>
          <w:rFonts w:ascii="Calibri" w:eastAsia="Calibri" w:hAnsi="Calibri" w:cs="Calibri"/>
        </w:rPr>
        <w:t xml:space="preserve">to specify which role they </w:t>
      </w:r>
      <w:r w:rsidR="00A46924" w:rsidRPr="584BB791">
        <w:rPr>
          <w:rFonts w:ascii="Calibri" w:eastAsia="Calibri" w:hAnsi="Calibri" w:cs="Calibri"/>
        </w:rPr>
        <w:t>intend to have when submitting a DDS since different validation</w:t>
      </w:r>
      <w:r w:rsidR="35DE21E4" w:rsidRPr="584BB791">
        <w:rPr>
          <w:rFonts w:ascii="Calibri" w:eastAsia="Calibri" w:hAnsi="Calibri" w:cs="Calibri"/>
        </w:rPr>
        <w:t>s</w:t>
      </w:r>
      <w:r w:rsidR="00A46924" w:rsidRPr="584BB791">
        <w:rPr>
          <w:rFonts w:ascii="Calibri" w:eastAsia="Calibri" w:hAnsi="Calibri" w:cs="Calibri"/>
        </w:rPr>
        <w:t xml:space="preserve"> apply.</w:t>
      </w:r>
    </w:p>
    <w:p w14:paraId="2E7B87D3" w14:textId="464E1555" w:rsidR="00EE500C" w:rsidRDefault="002B18B2" w:rsidP="00EE500C">
      <w:r>
        <w:t xml:space="preserve">The operation returns the following </w:t>
      </w:r>
      <w:r w:rsidR="0034711E">
        <w:t>parameters</w:t>
      </w:r>
      <w:r>
        <w:t>:</w:t>
      </w:r>
    </w:p>
    <w:p w14:paraId="23E23477" w14:textId="6DAF9ABE" w:rsidR="00645B70" w:rsidRDefault="003E52A9" w:rsidP="002B18B2">
      <w:pPr>
        <w:pStyle w:val="ListParagraph"/>
        <w:numPr>
          <w:ilvl w:val="0"/>
          <w:numId w:val="46"/>
        </w:numPr>
      </w:pPr>
      <w:r>
        <w:t xml:space="preserve">The </w:t>
      </w:r>
      <w:r w:rsidR="00553ECE">
        <w:t xml:space="preserve">http return code </w:t>
      </w:r>
      <w:r w:rsidR="00171825">
        <w:t>200 (successful)</w:t>
      </w:r>
    </w:p>
    <w:p w14:paraId="514F843C" w14:textId="276520FF" w:rsidR="002B18B2" w:rsidRDefault="00171825" w:rsidP="002B18B2">
      <w:pPr>
        <w:pStyle w:val="ListParagraph"/>
        <w:numPr>
          <w:ilvl w:val="0"/>
          <w:numId w:val="46"/>
        </w:numPr>
      </w:pPr>
      <w:r>
        <w:t>A generated</w:t>
      </w:r>
      <w:r w:rsidR="000C20F7">
        <w:t xml:space="preserve"> </w:t>
      </w:r>
      <w:r w:rsidR="002B18B2">
        <w:t>UUID</w:t>
      </w:r>
      <w:r w:rsidR="000C20F7">
        <w:t xml:space="preserve"> (Universal</w:t>
      </w:r>
      <w:r w:rsidR="00645B70">
        <w:t>ly</w:t>
      </w:r>
      <w:r w:rsidR="000C20F7">
        <w:t xml:space="preserve"> Unique Identifier</w:t>
      </w:r>
      <w:r w:rsidR="00645B70">
        <w:t>)</w:t>
      </w:r>
      <w:r w:rsidR="003E52A9">
        <w:br/>
      </w:r>
    </w:p>
    <w:p w14:paraId="7ED0E167" w14:textId="1843603C" w:rsidR="003E52A9" w:rsidRPr="000C20F7" w:rsidRDefault="003E52A9" w:rsidP="003E52A9">
      <w:pPr>
        <w:pStyle w:val="ListParagraph"/>
      </w:pPr>
      <w:r>
        <w:t>The UUID</w:t>
      </w:r>
      <w:r w:rsidR="00943D82">
        <w:t xml:space="preserve"> serves as identifier of the DDS in other web service calls referring to the same DDS</w:t>
      </w:r>
      <w:r w:rsidR="002233E0">
        <w:t>.</w:t>
      </w:r>
      <w:r w:rsidR="00A65C75">
        <w:t xml:space="preserve"> In particular it will serve </w:t>
      </w:r>
      <w:r w:rsidR="00BA6CC0">
        <w:t xml:space="preserve">for later retrieval of the reference number in </w:t>
      </w:r>
      <w:proofErr w:type="gramStart"/>
      <w:r w:rsidR="00BA6CC0">
        <w:t>a</w:t>
      </w:r>
      <w:proofErr w:type="gramEnd"/>
      <w:r w:rsidR="00BA6CC0">
        <w:t xml:space="preserve"> ulterior </w:t>
      </w:r>
      <w:r w:rsidR="004F5D46">
        <w:t>Conformance test (CF test 3).</w:t>
      </w:r>
    </w:p>
    <w:p w14:paraId="3876772A" w14:textId="77777777" w:rsidR="002B18B2" w:rsidRDefault="002B18B2" w:rsidP="00EE500C"/>
    <w:p w14:paraId="541668AB" w14:textId="77777777" w:rsidR="00EE500C" w:rsidRDefault="00EE500C" w:rsidP="00EE500C">
      <w:pPr>
        <w:pStyle w:val="Heading2"/>
      </w:pPr>
      <w:bookmarkStart w:id="9" w:name="_Toc159255880"/>
      <w:r>
        <w:t>Web Service Endpoints and Soap Header</w:t>
      </w:r>
      <w:bookmarkEnd w:id="9"/>
    </w:p>
    <w:p w14:paraId="7ABA38BE" w14:textId="77777777" w:rsidR="00EE500C" w:rsidRDefault="00EE500C" w:rsidP="00EE500C">
      <w:pPr>
        <w:rPr>
          <w:rFonts w:ascii="Courier New" w:eastAsia="Times New Roman" w:hAnsi="Courier New" w:cs="Courier New"/>
          <w:color w:val="A9B7C6"/>
          <w:sz w:val="20"/>
          <w:szCs w:val="20"/>
        </w:rPr>
      </w:pPr>
    </w:p>
    <w:p w14:paraId="42C04CCA" w14:textId="26C5FC6B" w:rsidR="00A87B1E" w:rsidRDefault="00A87B1E" w:rsidP="005D6BCD">
      <w:pPr>
        <w:pStyle w:val="ListParagraph"/>
        <w:ind w:left="0"/>
      </w:pPr>
      <w:r>
        <w:t>The submit DDS operation is defined by the Webservices Definition Language (WSDL) specification which can be found</w:t>
      </w:r>
      <w:r w:rsidR="00053433">
        <w:t xml:space="preserve"> at the below end point</w:t>
      </w:r>
      <w:r w:rsidR="00CC2DBB">
        <w:t>:</w:t>
      </w:r>
      <w:r w:rsidR="00053433">
        <w:t xml:space="preserve"> </w:t>
      </w:r>
    </w:p>
    <w:p w14:paraId="3A36252B" w14:textId="77777777" w:rsidR="00A87B1E" w:rsidRDefault="00A87B1E" w:rsidP="00660BD7">
      <w:pPr>
        <w:pStyle w:val="ListParagraph"/>
        <w:ind w:left="360"/>
        <w:rPr>
          <w:rFonts w:cstheme="minorHAnsi"/>
          <w:lang w:val="en-IE"/>
        </w:rPr>
      </w:pPr>
    </w:p>
    <w:p w14:paraId="7CA07D4A" w14:textId="77777777" w:rsidR="00D7199C" w:rsidRPr="00D7199C" w:rsidRDefault="00D7199C" w:rsidP="005D6BCD">
      <w:pPr>
        <w:rPr>
          <w:rFonts w:cstheme="minorHAnsi"/>
          <w:lang w:val="en-IE"/>
        </w:rPr>
      </w:pPr>
      <w:r>
        <w:rPr>
          <w:lang w:val="en-IE"/>
        </w:rPr>
        <w:fldChar w:fldCharType="begin"/>
      </w:r>
      <w:r>
        <w:rPr>
          <w:lang w:val="en-IE"/>
        </w:rPr>
        <w:instrText>HYPERLINK "</w:instrText>
      </w:r>
      <w:r w:rsidRPr="00D7199C">
        <w:rPr>
          <w:lang w:val="en-IE"/>
        </w:rPr>
        <w:instrText>https://webgate.acceptance.ec.europa.eu/tracesnt-alpha/ws/</w:instrText>
      </w:r>
      <w:r w:rsidRPr="00D7199C">
        <w:instrText>EUDRSubmissionServiceV1</w:instrText>
      </w:r>
      <w:r w:rsidRPr="00D7199C">
        <w:rPr>
          <w:lang w:val="en-IE"/>
        </w:rPr>
        <w:instrText>?</w:instrText>
      </w:r>
      <w:r w:rsidRPr="00D7199C">
        <w:instrText>wsdl</w:instrText>
      </w:r>
    </w:p>
    <w:p w14:paraId="33F37FB6" w14:textId="77777777" w:rsidR="00D7199C" w:rsidRPr="00F02DC0" w:rsidRDefault="00D7199C" w:rsidP="005D6BCD">
      <w:pPr>
        <w:rPr>
          <w:rStyle w:val="Hyperlink"/>
          <w:rFonts w:cstheme="minorHAnsi"/>
          <w:lang w:val="en-IE"/>
        </w:rPr>
      </w:pPr>
      <w:r>
        <w:rPr>
          <w:lang w:val="en-IE"/>
        </w:rPr>
        <w:instrText>"</w:instrText>
      </w:r>
      <w:r>
        <w:rPr>
          <w:lang w:val="en-IE"/>
        </w:rPr>
      </w:r>
      <w:r>
        <w:rPr>
          <w:lang w:val="en-IE"/>
        </w:rPr>
        <w:fldChar w:fldCharType="separate"/>
      </w:r>
      <w:r w:rsidRPr="00F02DC0">
        <w:rPr>
          <w:rStyle w:val="Hyperlink"/>
          <w:lang w:val="en-IE"/>
        </w:rPr>
        <w:t>https://webgate.acceptance.ec.europa.eu/tracesnt-alpha/ws/</w:t>
      </w:r>
      <w:r w:rsidRPr="00F02DC0">
        <w:rPr>
          <w:rStyle w:val="Hyperlink"/>
        </w:rPr>
        <w:t>EUDRSubmissionServiceV1</w:t>
      </w:r>
      <w:r w:rsidRPr="00F02DC0">
        <w:rPr>
          <w:rStyle w:val="Hyperlink"/>
          <w:lang w:val="en-IE"/>
        </w:rPr>
        <w:t>?</w:t>
      </w:r>
      <w:proofErr w:type="spellStart"/>
      <w:r w:rsidRPr="00F02DC0">
        <w:rPr>
          <w:rStyle w:val="Hyperlink"/>
        </w:rPr>
        <w:t>wsdl</w:t>
      </w:r>
      <w:proofErr w:type="spellEnd"/>
    </w:p>
    <w:p w14:paraId="4379F068" w14:textId="1F773E76" w:rsidR="003F390D" w:rsidRDefault="00D7199C" w:rsidP="00EE500C">
      <w:r>
        <w:rPr>
          <w:lang w:val="en-IE"/>
        </w:rPr>
        <w:lastRenderedPageBreak/>
        <w:fldChar w:fldCharType="end"/>
      </w:r>
    </w:p>
    <w:p w14:paraId="0B4C98A3" w14:textId="0076154B" w:rsidR="00FD4EAE" w:rsidRDefault="00CB727D" w:rsidP="00EE500C">
      <w:r>
        <w:t xml:space="preserve">After the call of </w:t>
      </w:r>
      <w:r w:rsidRPr="00CB727D">
        <w:t xml:space="preserve">the </w:t>
      </w:r>
      <w:r w:rsidR="003F390D" w:rsidRPr="00CB727D">
        <w:t>“Submit DDS” web</w:t>
      </w:r>
      <w:r w:rsidR="003F390D">
        <w:t xml:space="preserve"> servic</w:t>
      </w:r>
      <w:r w:rsidR="00795E67">
        <w:t>e</w:t>
      </w:r>
      <w:r>
        <w:t>, t</w:t>
      </w:r>
      <w:r w:rsidR="003F390D">
        <w:t xml:space="preserve">he </w:t>
      </w:r>
      <w:r w:rsidR="0034711E">
        <w:t xml:space="preserve">participant shall </w:t>
      </w:r>
      <w:r>
        <w:t>t</w:t>
      </w:r>
      <w:r w:rsidR="0034711E">
        <w:t xml:space="preserve">est if the </w:t>
      </w:r>
      <w:r w:rsidR="004E2074">
        <w:t xml:space="preserve">http </w:t>
      </w:r>
      <w:r w:rsidR="0034711E">
        <w:t xml:space="preserve">return </w:t>
      </w:r>
      <w:r w:rsidR="004E2074">
        <w:t>code is success</w:t>
      </w:r>
      <w:r w:rsidR="00E16FDA">
        <w:t>ful</w:t>
      </w:r>
      <w:r w:rsidR="00FD4EAE">
        <w:t xml:space="preserve"> and store the returned UUID in its system.</w:t>
      </w:r>
    </w:p>
    <w:p w14:paraId="7FBF92B8" w14:textId="00E80B4D" w:rsidR="003F390D" w:rsidRDefault="008C5B24" w:rsidP="00EE500C">
      <w:r>
        <w:t xml:space="preserve">If </w:t>
      </w:r>
      <w:r w:rsidR="00FD4EAE">
        <w:t>the status is not the one expected</w:t>
      </w:r>
      <w:r>
        <w:t xml:space="preserve">, the participant should contact the EC to </w:t>
      </w:r>
      <w:r w:rsidR="00163431">
        <w:t>jointly</w:t>
      </w:r>
      <w:r w:rsidR="002A2CDF">
        <w:t xml:space="preserve"> </w:t>
      </w:r>
      <w:r>
        <w:t xml:space="preserve">identify the </w:t>
      </w:r>
      <w:r w:rsidR="002A2CDF">
        <w:t>issue.</w:t>
      </w:r>
    </w:p>
    <w:p w14:paraId="3211100A" w14:textId="77777777" w:rsidR="00CB727D" w:rsidRDefault="00CB727D">
      <w:pPr>
        <w:rPr>
          <w:rFonts w:asciiTheme="majorHAnsi" w:eastAsia="Cambria" w:hAnsiTheme="majorHAnsi" w:cstheme="majorBidi"/>
          <w:b/>
          <w:color w:val="2E74B5" w:themeColor="accent1" w:themeShade="BF"/>
          <w:sz w:val="44"/>
          <w:szCs w:val="44"/>
        </w:rPr>
      </w:pPr>
      <w:bookmarkStart w:id="10" w:name="_Toc162255538"/>
      <w:r>
        <w:rPr>
          <w:rFonts w:eastAsia="Cambria"/>
        </w:rPr>
        <w:br w:type="page"/>
      </w:r>
    </w:p>
    <w:p w14:paraId="3B98F603" w14:textId="6C55C91B" w:rsidR="00450F6D" w:rsidRDefault="00450F6D" w:rsidP="004A2932">
      <w:pPr>
        <w:pStyle w:val="Heading1"/>
        <w:rPr>
          <w:rFonts w:eastAsia="Cambria"/>
        </w:rPr>
      </w:pPr>
      <w:r>
        <w:rPr>
          <w:rFonts w:eastAsia="Cambria"/>
        </w:rPr>
        <w:lastRenderedPageBreak/>
        <w:t>Annex</w:t>
      </w:r>
      <w:bookmarkEnd w:id="10"/>
    </w:p>
    <w:p w14:paraId="6B0341FC" w14:textId="5CD32E9B" w:rsidR="00450F6D" w:rsidRDefault="00450F6D"/>
    <w:p w14:paraId="65797E64" w14:textId="5AAD8BAA" w:rsidR="00CB727D" w:rsidRDefault="00CB727D" w:rsidP="003C4CD6">
      <w:pPr>
        <w:pStyle w:val="Heading2"/>
      </w:pPr>
      <w:bookmarkStart w:id="11" w:name="_Annex_1_-"/>
      <w:bookmarkStart w:id="12" w:name="_Ref165906378"/>
      <w:bookmarkStart w:id="13" w:name="_Toc162255539"/>
      <w:bookmarkEnd w:id="11"/>
      <w:r>
        <w:t xml:space="preserve">Description of the </w:t>
      </w:r>
      <w:proofErr w:type="spellStart"/>
      <w:r>
        <w:t>geojson</w:t>
      </w:r>
      <w:proofErr w:type="spellEnd"/>
      <w:r>
        <w:t xml:space="preserve"> file </w:t>
      </w:r>
      <w:r w:rsidR="00E60123">
        <w:t>to be used in the web service</w:t>
      </w:r>
      <w:bookmarkEnd w:id="12"/>
      <w:r w:rsidR="000F035C">
        <w:t>.</w:t>
      </w:r>
    </w:p>
    <w:p w14:paraId="4ECE4C28" w14:textId="77777777" w:rsidR="00E60123" w:rsidRDefault="00E60123" w:rsidP="00E60123"/>
    <w:p w14:paraId="21B6F40E" w14:textId="03FF4840" w:rsidR="00E60123" w:rsidRPr="00E60123" w:rsidRDefault="008033D6" w:rsidP="00E60123">
      <w:r w:rsidRPr="008033D6">
        <w:object w:dxaOrig="1538" w:dyaOrig="992" w14:anchorId="73837F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75pt;height:49.6pt" o:ole="">
            <v:imagedata r:id="rId14" o:title=""/>
          </v:shape>
          <o:OLEObject Type="Embed" ProgID="Acrobat.Document.DC" ShapeID="_x0000_i1026" DrawAspect="Icon" ObjectID="_1776669931" r:id="rId15"/>
        </w:object>
      </w:r>
    </w:p>
    <w:p w14:paraId="786917C1" w14:textId="77777777" w:rsidR="00CB727D" w:rsidRDefault="00CB727D" w:rsidP="00CB727D">
      <w:pPr>
        <w:pStyle w:val="Heading2"/>
        <w:numPr>
          <w:ilvl w:val="0"/>
          <w:numId w:val="0"/>
        </w:numPr>
        <w:ind w:left="1145"/>
      </w:pPr>
    </w:p>
    <w:p w14:paraId="2691C4A5" w14:textId="4ED3E075" w:rsidR="003C4CD6" w:rsidRDefault="00DE00B3" w:rsidP="003C4CD6">
      <w:pPr>
        <w:pStyle w:val="Heading2"/>
      </w:pPr>
      <w:r>
        <w:t xml:space="preserve">Submit DDS request </w:t>
      </w:r>
      <w:r w:rsidR="005E4C8E">
        <w:t>example</w:t>
      </w:r>
      <w:bookmarkEnd w:id="13"/>
      <w:r w:rsidR="000F035C">
        <w:t>.</w:t>
      </w:r>
    </w:p>
    <w:p w14:paraId="44324E91" w14:textId="58FCDC6D" w:rsidR="005E4C8E" w:rsidRDefault="005E4C8E" w:rsidP="005E4C8E">
      <w:pPr>
        <w:spacing w:after="0"/>
      </w:pPr>
    </w:p>
    <w:p w14:paraId="19F53F4C" w14:textId="08F8FC4C" w:rsidR="003C4CD6" w:rsidRDefault="00931B9E" w:rsidP="003C4CD6">
      <w:r w:rsidRPr="00931B9E">
        <w:object w:dxaOrig="1538" w:dyaOrig="992" w14:anchorId="212517D5">
          <v:shape id="_x0000_i1031" type="#_x0000_t75" style="width:76.75pt;height:49.6pt" o:ole="">
            <v:imagedata r:id="rId16" o:title=""/>
          </v:shape>
          <o:OLEObject Type="Embed" ProgID="Package" ShapeID="_x0000_i1031" DrawAspect="Icon" ObjectID="_1776669932" r:id="rId17"/>
        </w:object>
      </w:r>
    </w:p>
    <w:p w14:paraId="2B15C43E" w14:textId="3156D154" w:rsidR="003C4CD6" w:rsidRDefault="00DE00B3" w:rsidP="003C4CD6">
      <w:pPr>
        <w:pStyle w:val="Heading2"/>
      </w:pPr>
      <w:bookmarkStart w:id="14" w:name="_Toc162255540"/>
      <w:r>
        <w:t>Submit DDS</w:t>
      </w:r>
      <w:r w:rsidR="00791AF2">
        <w:t xml:space="preserve"> response example</w:t>
      </w:r>
      <w:bookmarkEnd w:id="14"/>
      <w:r w:rsidR="000F035C">
        <w:t>.</w:t>
      </w:r>
    </w:p>
    <w:p w14:paraId="67FB14D9" w14:textId="2E765525" w:rsidR="003C4CD6" w:rsidRPr="003C4CD6" w:rsidRDefault="003C4CD6" w:rsidP="003C4CD6"/>
    <w:p w14:paraId="725EE7AD" w14:textId="3F70A378" w:rsidR="00AB2172" w:rsidRDefault="00467197">
      <w:pPr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object w:dxaOrig="1538" w:dyaOrig="992" w14:anchorId="528C7979">
          <v:shape id="_x0000_i1033" type="#_x0000_t75" style="width:76.75pt;height:49.6pt" o:ole="">
            <v:imagedata r:id="rId18" o:title=""/>
          </v:shape>
          <o:OLEObject Type="Embed" ProgID="Package" ShapeID="_x0000_i1033" DrawAspect="Icon" ObjectID="_1776669933" r:id="rId19"/>
        </w:object>
      </w:r>
    </w:p>
    <w:p w14:paraId="4B0B3A7A" w14:textId="709614B3" w:rsidR="00AB2172" w:rsidRDefault="00AB2172">
      <w:pPr>
        <w:rPr>
          <w:rFonts w:ascii="Courier New" w:hAnsi="Courier New" w:cs="Courier New"/>
          <w:color w:val="0000FF"/>
          <w:sz w:val="20"/>
          <w:szCs w:val="20"/>
        </w:rPr>
      </w:pPr>
    </w:p>
    <w:p w14:paraId="48A4FDE7" w14:textId="7B77A197" w:rsidR="00AB2172" w:rsidRDefault="00AB2172">
      <w:pPr>
        <w:rPr>
          <w:rFonts w:ascii="Courier New" w:hAnsi="Courier New" w:cs="Courier New"/>
          <w:color w:val="0000FF"/>
          <w:sz w:val="20"/>
          <w:szCs w:val="20"/>
        </w:rPr>
      </w:pPr>
    </w:p>
    <w:p w14:paraId="377F1B70" w14:textId="636DC924" w:rsidR="00AB2172" w:rsidRDefault="00AB2172">
      <w:pPr>
        <w:rPr>
          <w:rFonts w:ascii="Courier New" w:hAnsi="Courier New" w:cs="Courier New"/>
          <w:color w:val="0000FF"/>
          <w:sz w:val="20"/>
          <w:szCs w:val="20"/>
        </w:rPr>
      </w:pPr>
    </w:p>
    <w:p w14:paraId="05CA512F" w14:textId="26EBAC01" w:rsidR="00AB2172" w:rsidRDefault="00AB2172">
      <w:pPr>
        <w:rPr>
          <w:rFonts w:ascii="Courier New" w:hAnsi="Courier New" w:cs="Courier New"/>
          <w:color w:val="0000FF"/>
          <w:sz w:val="20"/>
          <w:szCs w:val="20"/>
        </w:rPr>
      </w:pPr>
    </w:p>
    <w:p w14:paraId="3A327589" w14:textId="4B5BDDA1" w:rsidR="00AB2172" w:rsidRDefault="00AB2172">
      <w:pPr>
        <w:rPr>
          <w:rFonts w:ascii="Courier New" w:hAnsi="Courier New" w:cs="Courier New"/>
          <w:color w:val="0000FF"/>
          <w:sz w:val="20"/>
          <w:szCs w:val="20"/>
        </w:rPr>
      </w:pPr>
    </w:p>
    <w:p w14:paraId="1E52486D" w14:textId="77777777" w:rsidR="00AB2172" w:rsidRDefault="00AB2172">
      <w:pPr>
        <w:rPr>
          <w:rFonts w:ascii="Courier New" w:hAnsi="Courier New" w:cs="Courier New"/>
          <w:color w:val="0000FF"/>
          <w:sz w:val="20"/>
          <w:szCs w:val="20"/>
        </w:rPr>
      </w:pPr>
    </w:p>
    <w:sectPr w:rsidR="00AB2172"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E7DE" w14:textId="77777777" w:rsidR="005556CB" w:rsidRDefault="005556CB" w:rsidP="00967C2E">
      <w:pPr>
        <w:spacing w:after="0" w:line="240" w:lineRule="auto"/>
      </w:pPr>
      <w:r>
        <w:separator/>
      </w:r>
    </w:p>
  </w:endnote>
  <w:endnote w:type="continuationSeparator" w:id="0">
    <w:p w14:paraId="08C12506" w14:textId="77777777" w:rsidR="005556CB" w:rsidRDefault="005556CB" w:rsidP="00967C2E">
      <w:pPr>
        <w:spacing w:after="0" w:line="240" w:lineRule="auto"/>
      </w:pPr>
      <w:r>
        <w:continuationSeparator/>
      </w:r>
    </w:p>
  </w:endnote>
  <w:endnote w:type="continuationNotice" w:id="1">
    <w:p w14:paraId="078FB786" w14:textId="77777777" w:rsidR="005556CB" w:rsidRDefault="005556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475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E6667" w14:textId="539F6064" w:rsidR="00862A9D" w:rsidRDefault="00862A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CC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9FB63A0" w14:textId="77777777" w:rsidR="00862A9D" w:rsidRDefault="00862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58D8" w14:textId="77777777" w:rsidR="005556CB" w:rsidRDefault="005556CB" w:rsidP="00967C2E">
      <w:pPr>
        <w:spacing w:after="0" w:line="240" w:lineRule="auto"/>
      </w:pPr>
      <w:r>
        <w:separator/>
      </w:r>
    </w:p>
  </w:footnote>
  <w:footnote w:type="continuationSeparator" w:id="0">
    <w:p w14:paraId="7DD7E4B6" w14:textId="77777777" w:rsidR="005556CB" w:rsidRDefault="005556CB" w:rsidP="00967C2E">
      <w:pPr>
        <w:spacing w:after="0" w:line="240" w:lineRule="auto"/>
      </w:pPr>
      <w:r>
        <w:continuationSeparator/>
      </w:r>
    </w:p>
  </w:footnote>
  <w:footnote w:type="continuationNotice" w:id="1">
    <w:p w14:paraId="421CA04A" w14:textId="77777777" w:rsidR="005556CB" w:rsidRDefault="005556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5D8"/>
    <w:multiLevelType w:val="hybridMultilevel"/>
    <w:tmpl w:val="AFE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72D9"/>
    <w:multiLevelType w:val="hybridMultilevel"/>
    <w:tmpl w:val="9288CF3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4DE5E46"/>
    <w:multiLevelType w:val="hybridMultilevel"/>
    <w:tmpl w:val="EAB6D47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170B7"/>
    <w:multiLevelType w:val="hybridMultilevel"/>
    <w:tmpl w:val="D56C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20D66"/>
    <w:multiLevelType w:val="hybridMultilevel"/>
    <w:tmpl w:val="73ACF6D2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C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811FB"/>
    <w:multiLevelType w:val="multilevel"/>
    <w:tmpl w:val="BD40F6A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4484460"/>
    <w:multiLevelType w:val="hybridMultilevel"/>
    <w:tmpl w:val="9DD0A5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B0E27"/>
    <w:multiLevelType w:val="hybridMultilevel"/>
    <w:tmpl w:val="2A7C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E4F52"/>
    <w:multiLevelType w:val="hybridMultilevel"/>
    <w:tmpl w:val="A0067850"/>
    <w:lvl w:ilvl="0" w:tplc="C5249C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41767"/>
    <w:multiLevelType w:val="hybridMultilevel"/>
    <w:tmpl w:val="EE5E32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E3A73"/>
    <w:multiLevelType w:val="hybridMultilevel"/>
    <w:tmpl w:val="F7029C4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7830E8D"/>
    <w:multiLevelType w:val="hybridMultilevel"/>
    <w:tmpl w:val="CC4C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D50CB"/>
    <w:multiLevelType w:val="hybridMultilevel"/>
    <w:tmpl w:val="84425E0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A31F5E"/>
    <w:multiLevelType w:val="hybridMultilevel"/>
    <w:tmpl w:val="17B864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CE3"/>
    <w:multiLevelType w:val="multilevel"/>
    <w:tmpl w:val="B0008D1E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F1047B9"/>
    <w:multiLevelType w:val="multilevel"/>
    <w:tmpl w:val="D2C8FF0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0F906A5"/>
    <w:multiLevelType w:val="hybridMultilevel"/>
    <w:tmpl w:val="4412E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652509"/>
    <w:multiLevelType w:val="hybridMultilevel"/>
    <w:tmpl w:val="FD30DA2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6E3D62"/>
    <w:multiLevelType w:val="hybridMultilevel"/>
    <w:tmpl w:val="7B783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07F52"/>
    <w:multiLevelType w:val="hybridMultilevel"/>
    <w:tmpl w:val="814A5202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547B56"/>
    <w:multiLevelType w:val="hybridMultilevel"/>
    <w:tmpl w:val="C35E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D7163"/>
    <w:multiLevelType w:val="hybridMultilevel"/>
    <w:tmpl w:val="535E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824B4"/>
    <w:multiLevelType w:val="hybridMultilevel"/>
    <w:tmpl w:val="480EABB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F8006A"/>
    <w:multiLevelType w:val="multilevel"/>
    <w:tmpl w:val="3D4E34CA"/>
    <w:lvl w:ilvl="0">
      <w:start w:val="1"/>
      <w:numFmt w:val="bullet"/>
      <w:lvlText w:val="•"/>
      <w:lvlJc w:val="left"/>
      <w:pPr>
        <w:ind w:left="1420" w:firstLine="0"/>
      </w:pPr>
    </w:lvl>
    <w:lvl w:ilvl="1">
      <w:start w:val="1"/>
      <w:numFmt w:val="bullet"/>
      <w:lvlText w:val=""/>
      <w:lvlJc w:val="left"/>
      <w:pPr>
        <w:ind w:left="142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20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1420" w:firstLine="0"/>
      </w:pPr>
    </w:lvl>
    <w:lvl w:ilvl="4">
      <w:numFmt w:val="decimal"/>
      <w:lvlText w:val=""/>
      <w:lvlJc w:val="left"/>
      <w:pPr>
        <w:ind w:left="1420" w:firstLine="0"/>
      </w:pPr>
    </w:lvl>
    <w:lvl w:ilvl="5">
      <w:numFmt w:val="decimal"/>
      <w:lvlText w:val=""/>
      <w:lvlJc w:val="left"/>
      <w:pPr>
        <w:ind w:left="1420" w:firstLine="0"/>
      </w:pPr>
    </w:lvl>
    <w:lvl w:ilvl="6">
      <w:numFmt w:val="decimal"/>
      <w:lvlText w:val=""/>
      <w:lvlJc w:val="left"/>
      <w:pPr>
        <w:ind w:left="1420" w:firstLine="0"/>
      </w:pPr>
    </w:lvl>
    <w:lvl w:ilvl="7">
      <w:numFmt w:val="decimal"/>
      <w:lvlText w:val=""/>
      <w:lvlJc w:val="left"/>
      <w:pPr>
        <w:ind w:left="1420" w:firstLine="0"/>
      </w:pPr>
    </w:lvl>
    <w:lvl w:ilvl="8">
      <w:numFmt w:val="decimal"/>
      <w:lvlText w:val=""/>
      <w:lvlJc w:val="left"/>
      <w:pPr>
        <w:ind w:left="1420" w:firstLine="0"/>
      </w:pPr>
    </w:lvl>
  </w:abstractNum>
  <w:abstractNum w:abstractNumId="24" w15:restartNumberingAfterBreak="0">
    <w:nsid w:val="425B4E1D"/>
    <w:multiLevelType w:val="hybridMultilevel"/>
    <w:tmpl w:val="F044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1503C"/>
    <w:multiLevelType w:val="hybridMultilevel"/>
    <w:tmpl w:val="A0AE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64C0C"/>
    <w:multiLevelType w:val="hybridMultilevel"/>
    <w:tmpl w:val="6D4E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93639"/>
    <w:multiLevelType w:val="hybridMultilevel"/>
    <w:tmpl w:val="1878158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65BEC"/>
    <w:multiLevelType w:val="hybridMultilevel"/>
    <w:tmpl w:val="0CCC3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880927"/>
    <w:multiLevelType w:val="hybridMultilevel"/>
    <w:tmpl w:val="8BD4E49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E419A1"/>
    <w:multiLevelType w:val="hybridMultilevel"/>
    <w:tmpl w:val="DE4E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D419F"/>
    <w:multiLevelType w:val="hybridMultilevel"/>
    <w:tmpl w:val="5212E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226DCD"/>
    <w:multiLevelType w:val="hybridMultilevel"/>
    <w:tmpl w:val="33409FA6"/>
    <w:lvl w:ilvl="0" w:tplc="1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894C42"/>
    <w:multiLevelType w:val="multilevel"/>
    <w:tmpl w:val="BEE2590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5116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6035EAE"/>
    <w:multiLevelType w:val="hybridMultilevel"/>
    <w:tmpl w:val="40849BB6"/>
    <w:lvl w:ilvl="0" w:tplc="C5249C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449CB"/>
    <w:multiLevelType w:val="hybridMultilevel"/>
    <w:tmpl w:val="75246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CC456A"/>
    <w:multiLevelType w:val="hybridMultilevel"/>
    <w:tmpl w:val="9B3E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F05C2"/>
    <w:multiLevelType w:val="hybridMultilevel"/>
    <w:tmpl w:val="1BB2F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9610F"/>
    <w:multiLevelType w:val="hybridMultilevel"/>
    <w:tmpl w:val="AE72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72322"/>
    <w:multiLevelType w:val="hybridMultilevel"/>
    <w:tmpl w:val="EB0A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0724B"/>
    <w:multiLevelType w:val="hybridMultilevel"/>
    <w:tmpl w:val="EEA614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E2782"/>
    <w:multiLevelType w:val="hybridMultilevel"/>
    <w:tmpl w:val="BBE86D5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C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4D4892"/>
    <w:multiLevelType w:val="hybridMultilevel"/>
    <w:tmpl w:val="7AE8841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C4C4F78"/>
    <w:multiLevelType w:val="hybridMultilevel"/>
    <w:tmpl w:val="D5D4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15568"/>
    <w:multiLevelType w:val="hybridMultilevel"/>
    <w:tmpl w:val="0922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12686">
    <w:abstractNumId w:val="33"/>
  </w:num>
  <w:num w:numId="2" w16cid:durableId="703092374">
    <w:abstractNumId w:val="14"/>
  </w:num>
  <w:num w:numId="3" w16cid:durableId="265499099">
    <w:abstractNumId w:val="36"/>
  </w:num>
  <w:num w:numId="4" w16cid:durableId="2089030809">
    <w:abstractNumId w:val="10"/>
  </w:num>
  <w:num w:numId="5" w16cid:durableId="1562669826">
    <w:abstractNumId w:val="16"/>
  </w:num>
  <w:num w:numId="6" w16cid:durableId="119543126">
    <w:abstractNumId w:val="11"/>
  </w:num>
  <w:num w:numId="7" w16cid:durableId="429399836">
    <w:abstractNumId w:val="38"/>
  </w:num>
  <w:num w:numId="8" w16cid:durableId="2120484125">
    <w:abstractNumId w:val="0"/>
  </w:num>
  <w:num w:numId="9" w16cid:durableId="1635140736">
    <w:abstractNumId w:val="25"/>
  </w:num>
  <w:num w:numId="10" w16cid:durableId="253393497">
    <w:abstractNumId w:val="43"/>
  </w:num>
  <w:num w:numId="11" w16cid:durableId="156964756">
    <w:abstractNumId w:val="12"/>
  </w:num>
  <w:num w:numId="12" w16cid:durableId="100152835">
    <w:abstractNumId w:val="21"/>
  </w:num>
  <w:num w:numId="13" w16cid:durableId="1439254821">
    <w:abstractNumId w:val="37"/>
  </w:num>
  <w:num w:numId="14" w16cid:durableId="710805927">
    <w:abstractNumId w:val="24"/>
  </w:num>
  <w:num w:numId="15" w16cid:durableId="1787380988">
    <w:abstractNumId w:val="44"/>
  </w:num>
  <w:num w:numId="16" w16cid:durableId="144013079">
    <w:abstractNumId w:val="6"/>
  </w:num>
  <w:num w:numId="17" w16cid:durableId="1696543779">
    <w:abstractNumId w:val="34"/>
  </w:num>
  <w:num w:numId="18" w16cid:durableId="1305504489">
    <w:abstractNumId w:val="8"/>
  </w:num>
  <w:num w:numId="19" w16cid:durableId="19823255">
    <w:abstractNumId w:val="29"/>
  </w:num>
  <w:num w:numId="20" w16cid:durableId="316954739">
    <w:abstractNumId w:val="40"/>
  </w:num>
  <w:num w:numId="21" w16cid:durableId="676806239">
    <w:abstractNumId w:val="18"/>
  </w:num>
  <w:num w:numId="22" w16cid:durableId="57099584">
    <w:abstractNumId w:val="26"/>
  </w:num>
  <w:num w:numId="23" w16cid:durableId="1275138473">
    <w:abstractNumId w:val="27"/>
  </w:num>
  <w:num w:numId="24" w16cid:durableId="792796221">
    <w:abstractNumId w:val="19"/>
  </w:num>
  <w:num w:numId="25" w16cid:durableId="1340813400">
    <w:abstractNumId w:val="2"/>
  </w:num>
  <w:num w:numId="26" w16cid:durableId="1443183206">
    <w:abstractNumId w:val="4"/>
  </w:num>
  <w:num w:numId="27" w16cid:durableId="922224916">
    <w:abstractNumId w:val="41"/>
  </w:num>
  <w:num w:numId="28" w16cid:durableId="53161825">
    <w:abstractNumId w:val="35"/>
  </w:num>
  <w:num w:numId="29" w16cid:durableId="103775120">
    <w:abstractNumId w:val="3"/>
  </w:num>
  <w:num w:numId="30" w16cid:durableId="1711613689">
    <w:abstractNumId w:val="22"/>
  </w:num>
  <w:num w:numId="31" w16cid:durableId="763842035">
    <w:abstractNumId w:val="17"/>
  </w:num>
  <w:num w:numId="32" w16cid:durableId="2030556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25280820">
    <w:abstractNumId w:val="30"/>
  </w:num>
  <w:num w:numId="34" w16cid:durableId="1621689963">
    <w:abstractNumId w:val="7"/>
  </w:num>
  <w:num w:numId="35" w16cid:durableId="1982465366">
    <w:abstractNumId w:val="1"/>
  </w:num>
  <w:num w:numId="36" w16cid:durableId="1991594050">
    <w:abstractNumId w:val="32"/>
  </w:num>
  <w:num w:numId="37" w16cid:durableId="212431081">
    <w:abstractNumId w:val="5"/>
  </w:num>
  <w:num w:numId="38" w16cid:durableId="2045210100">
    <w:abstractNumId w:val="15"/>
  </w:num>
  <w:num w:numId="39" w16cid:durableId="134683225">
    <w:abstractNumId w:val="31"/>
  </w:num>
  <w:num w:numId="40" w16cid:durableId="1938906799">
    <w:abstractNumId w:val="20"/>
  </w:num>
  <w:num w:numId="41" w16cid:durableId="535196306">
    <w:abstractNumId w:val="28"/>
  </w:num>
  <w:num w:numId="42" w16cid:durableId="602883921">
    <w:abstractNumId w:val="23"/>
  </w:num>
  <w:num w:numId="43" w16cid:durableId="1134372508">
    <w:abstractNumId w:val="39"/>
  </w:num>
  <w:num w:numId="44" w16cid:durableId="2009942426">
    <w:abstractNumId w:val="42"/>
  </w:num>
  <w:num w:numId="45" w16cid:durableId="1830560569">
    <w:abstractNumId w:val="9"/>
  </w:num>
  <w:num w:numId="46" w16cid:durableId="21465965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4D2150"/>
    <w:rsid w:val="000013FB"/>
    <w:rsid w:val="0000255F"/>
    <w:rsid w:val="00003101"/>
    <w:rsid w:val="00004E3B"/>
    <w:rsid w:val="00005323"/>
    <w:rsid w:val="00007197"/>
    <w:rsid w:val="00010A0C"/>
    <w:rsid w:val="00016D0E"/>
    <w:rsid w:val="00017497"/>
    <w:rsid w:val="000203C0"/>
    <w:rsid w:val="00020802"/>
    <w:rsid w:val="000217A8"/>
    <w:rsid w:val="000315B0"/>
    <w:rsid w:val="00031EAC"/>
    <w:rsid w:val="00034EC7"/>
    <w:rsid w:val="00037F7A"/>
    <w:rsid w:val="00043DDC"/>
    <w:rsid w:val="00046E42"/>
    <w:rsid w:val="000506B3"/>
    <w:rsid w:val="00053433"/>
    <w:rsid w:val="00055290"/>
    <w:rsid w:val="00056B12"/>
    <w:rsid w:val="00063B14"/>
    <w:rsid w:val="00064F4D"/>
    <w:rsid w:val="000659DD"/>
    <w:rsid w:val="0006789D"/>
    <w:rsid w:val="00074451"/>
    <w:rsid w:val="00076646"/>
    <w:rsid w:val="0008108B"/>
    <w:rsid w:val="0009136A"/>
    <w:rsid w:val="00097DD8"/>
    <w:rsid w:val="000A3C3F"/>
    <w:rsid w:val="000B0256"/>
    <w:rsid w:val="000B2E0E"/>
    <w:rsid w:val="000B4999"/>
    <w:rsid w:val="000B63D3"/>
    <w:rsid w:val="000C20F7"/>
    <w:rsid w:val="000C3935"/>
    <w:rsid w:val="000D1806"/>
    <w:rsid w:val="000D1AF8"/>
    <w:rsid w:val="000D2455"/>
    <w:rsid w:val="000D2991"/>
    <w:rsid w:val="000D5D46"/>
    <w:rsid w:val="000D63CC"/>
    <w:rsid w:val="000E2F94"/>
    <w:rsid w:val="000E39ED"/>
    <w:rsid w:val="000E4792"/>
    <w:rsid w:val="000E6C1E"/>
    <w:rsid w:val="000F035C"/>
    <w:rsid w:val="000F1EDA"/>
    <w:rsid w:val="000F319B"/>
    <w:rsid w:val="000F33FF"/>
    <w:rsid w:val="00101216"/>
    <w:rsid w:val="0010176D"/>
    <w:rsid w:val="00105A00"/>
    <w:rsid w:val="001105B5"/>
    <w:rsid w:val="00110C17"/>
    <w:rsid w:val="0011303F"/>
    <w:rsid w:val="00115926"/>
    <w:rsid w:val="001207F7"/>
    <w:rsid w:val="00123166"/>
    <w:rsid w:val="001273F5"/>
    <w:rsid w:val="001315DA"/>
    <w:rsid w:val="00134542"/>
    <w:rsid w:val="00142015"/>
    <w:rsid w:val="0014505C"/>
    <w:rsid w:val="00146D46"/>
    <w:rsid w:val="001477C2"/>
    <w:rsid w:val="00147AAF"/>
    <w:rsid w:val="00147E06"/>
    <w:rsid w:val="001504C5"/>
    <w:rsid w:val="001509A7"/>
    <w:rsid w:val="0015366C"/>
    <w:rsid w:val="00153A67"/>
    <w:rsid w:val="00155E47"/>
    <w:rsid w:val="00157C31"/>
    <w:rsid w:val="00162601"/>
    <w:rsid w:val="001633E0"/>
    <w:rsid w:val="00163431"/>
    <w:rsid w:val="00164C81"/>
    <w:rsid w:val="00171825"/>
    <w:rsid w:val="00177944"/>
    <w:rsid w:val="001805B8"/>
    <w:rsid w:val="0018103F"/>
    <w:rsid w:val="00181130"/>
    <w:rsid w:val="00181517"/>
    <w:rsid w:val="001866B9"/>
    <w:rsid w:val="00190425"/>
    <w:rsid w:val="00190AF6"/>
    <w:rsid w:val="0019231A"/>
    <w:rsid w:val="00196726"/>
    <w:rsid w:val="00196F69"/>
    <w:rsid w:val="001A0360"/>
    <w:rsid w:val="001A03EA"/>
    <w:rsid w:val="001A0F4D"/>
    <w:rsid w:val="001A36D2"/>
    <w:rsid w:val="001A54F5"/>
    <w:rsid w:val="001A6E6E"/>
    <w:rsid w:val="001A7CE9"/>
    <w:rsid w:val="001B0452"/>
    <w:rsid w:val="001B0733"/>
    <w:rsid w:val="001B453A"/>
    <w:rsid w:val="001B711F"/>
    <w:rsid w:val="001C0678"/>
    <w:rsid w:val="001C75E1"/>
    <w:rsid w:val="001E2DA6"/>
    <w:rsid w:val="001E5EF0"/>
    <w:rsid w:val="001E61E9"/>
    <w:rsid w:val="001F0F7A"/>
    <w:rsid w:val="00200F54"/>
    <w:rsid w:val="002020F2"/>
    <w:rsid w:val="002023CF"/>
    <w:rsid w:val="002116DC"/>
    <w:rsid w:val="002224E6"/>
    <w:rsid w:val="00222C23"/>
    <w:rsid w:val="002233E0"/>
    <w:rsid w:val="00226759"/>
    <w:rsid w:val="0022754C"/>
    <w:rsid w:val="00227552"/>
    <w:rsid w:val="00237316"/>
    <w:rsid w:val="00241D72"/>
    <w:rsid w:val="00246949"/>
    <w:rsid w:val="002516C0"/>
    <w:rsid w:val="00252A76"/>
    <w:rsid w:val="002550C1"/>
    <w:rsid w:val="0026181A"/>
    <w:rsid w:val="00263569"/>
    <w:rsid w:val="002645DE"/>
    <w:rsid w:val="00266C48"/>
    <w:rsid w:val="0026728F"/>
    <w:rsid w:val="002720E7"/>
    <w:rsid w:val="002810FA"/>
    <w:rsid w:val="00281113"/>
    <w:rsid w:val="00281AC7"/>
    <w:rsid w:val="00283332"/>
    <w:rsid w:val="00284368"/>
    <w:rsid w:val="00291225"/>
    <w:rsid w:val="00292A25"/>
    <w:rsid w:val="002A0E41"/>
    <w:rsid w:val="002A2CDF"/>
    <w:rsid w:val="002A35FA"/>
    <w:rsid w:val="002A57F1"/>
    <w:rsid w:val="002A5D85"/>
    <w:rsid w:val="002A7C0D"/>
    <w:rsid w:val="002B0671"/>
    <w:rsid w:val="002B18B2"/>
    <w:rsid w:val="002B228C"/>
    <w:rsid w:val="002C2ACA"/>
    <w:rsid w:val="002C5D06"/>
    <w:rsid w:val="002D4098"/>
    <w:rsid w:val="002F0063"/>
    <w:rsid w:val="002F109B"/>
    <w:rsid w:val="002F3250"/>
    <w:rsid w:val="002F58CD"/>
    <w:rsid w:val="002F5B99"/>
    <w:rsid w:val="002F7775"/>
    <w:rsid w:val="00300406"/>
    <w:rsid w:val="00301FAA"/>
    <w:rsid w:val="0030262D"/>
    <w:rsid w:val="0030554E"/>
    <w:rsid w:val="003061A0"/>
    <w:rsid w:val="00313CF1"/>
    <w:rsid w:val="0032004B"/>
    <w:rsid w:val="00322D9A"/>
    <w:rsid w:val="00326885"/>
    <w:rsid w:val="00331E6A"/>
    <w:rsid w:val="0033395C"/>
    <w:rsid w:val="00335746"/>
    <w:rsid w:val="003379A1"/>
    <w:rsid w:val="00340D8D"/>
    <w:rsid w:val="0034711E"/>
    <w:rsid w:val="00347D70"/>
    <w:rsid w:val="00350957"/>
    <w:rsid w:val="00352C7F"/>
    <w:rsid w:val="00354466"/>
    <w:rsid w:val="0035468C"/>
    <w:rsid w:val="00354858"/>
    <w:rsid w:val="00357402"/>
    <w:rsid w:val="003646BB"/>
    <w:rsid w:val="00372366"/>
    <w:rsid w:val="00380687"/>
    <w:rsid w:val="00381BFA"/>
    <w:rsid w:val="003836E1"/>
    <w:rsid w:val="00396CC5"/>
    <w:rsid w:val="003A0703"/>
    <w:rsid w:val="003A23E5"/>
    <w:rsid w:val="003B006D"/>
    <w:rsid w:val="003B3607"/>
    <w:rsid w:val="003B4016"/>
    <w:rsid w:val="003B658F"/>
    <w:rsid w:val="003C1DC5"/>
    <w:rsid w:val="003C4276"/>
    <w:rsid w:val="003C478E"/>
    <w:rsid w:val="003C4CD6"/>
    <w:rsid w:val="003C6CD8"/>
    <w:rsid w:val="003C7CE0"/>
    <w:rsid w:val="003D144D"/>
    <w:rsid w:val="003D2DB4"/>
    <w:rsid w:val="003D3979"/>
    <w:rsid w:val="003E2E9A"/>
    <w:rsid w:val="003E4BF6"/>
    <w:rsid w:val="003E52A9"/>
    <w:rsid w:val="003E60FA"/>
    <w:rsid w:val="003E6EF7"/>
    <w:rsid w:val="003F2307"/>
    <w:rsid w:val="003F390D"/>
    <w:rsid w:val="003F569B"/>
    <w:rsid w:val="003F5784"/>
    <w:rsid w:val="0040007F"/>
    <w:rsid w:val="00400D5C"/>
    <w:rsid w:val="00405369"/>
    <w:rsid w:val="004069BE"/>
    <w:rsid w:val="00406F2F"/>
    <w:rsid w:val="00407434"/>
    <w:rsid w:val="004116B9"/>
    <w:rsid w:val="004141BE"/>
    <w:rsid w:val="00417849"/>
    <w:rsid w:val="00425F02"/>
    <w:rsid w:val="004267E4"/>
    <w:rsid w:val="0043014F"/>
    <w:rsid w:val="00433413"/>
    <w:rsid w:val="00435B66"/>
    <w:rsid w:val="00437C92"/>
    <w:rsid w:val="00443866"/>
    <w:rsid w:val="004507E0"/>
    <w:rsid w:val="00450F6D"/>
    <w:rsid w:val="00457F9A"/>
    <w:rsid w:val="0046229E"/>
    <w:rsid w:val="00467197"/>
    <w:rsid w:val="0047419F"/>
    <w:rsid w:val="004755B2"/>
    <w:rsid w:val="00476FEF"/>
    <w:rsid w:val="004775AE"/>
    <w:rsid w:val="00483624"/>
    <w:rsid w:val="004855B1"/>
    <w:rsid w:val="00486FBE"/>
    <w:rsid w:val="00487E06"/>
    <w:rsid w:val="00490F3C"/>
    <w:rsid w:val="00490FA9"/>
    <w:rsid w:val="00493508"/>
    <w:rsid w:val="00496F16"/>
    <w:rsid w:val="004A1640"/>
    <w:rsid w:val="004A209B"/>
    <w:rsid w:val="004A2932"/>
    <w:rsid w:val="004A5FBA"/>
    <w:rsid w:val="004B2EDE"/>
    <w:rsid w:val="004B4B1C"/>
    <w:rsid w:val="004C06C4"/>
    <w:rsid w:val="004C257D"/>
    <w:rsid w:val="004C561D"/>
    <w:rsid w:val="004C5DAB"/>
    <w:rsid w:val="004C7316"/>
    <w:rsid w:val="004D2150"/>
    <w:rsid w:val="004D35E0"/>
    <w:rsid w:val="004D3866"/>
    <w:rsid w:val="004D5233"/>
    <w:rsid w:val="004D6F31"/>
    <w:rsid w:val="004D7EA1"/>
    <w:rsid w:val="004E2074"/>
    <w:rsid w:val="004E41D1"/>
    <w:rsid w:val="004F2301"/>
    <w:rsid w:val="004F5D46"/>
    <w:rsid w:val="004F62F2"/>
    <w:rsid w:val="00501D3A"/>
    <w:rsid w:val="00502751"/>
    <w:rsid w:val="00503BFD"/>
    <w:rsid w:val="0051118F"/>
    <w:rsid w:val="00513D26"/>
    <w:rsid w:val="005200A2"/>
    <w:rsid w:val="00521A88"/>
    <w:rsid w:val="00524735"/>
    <w:rsid w:val="005268AB"/>
    <w:rsid w:val="0052712B"/>
    <w:rsid w:val="00530207"/>
    <w:rsid w:val="005315E1"/>
    <w:rsid w:val="00532B58"/>
    <w:rsid w:val="00533A1D"/>
    <w:rsid w:val="0053427E"/>
    <w:rsid w:val="005356BD"/>
    <w:rsid w:val="00537DF9"/>
    <w:rsid w:val="005400CB"/>
    <w:rsid w:val="00542F5A"/>
    <w:rsid w:val="0054424C"/>
    <w:rsid w:val="005509D1"/>
    <w:rsid w:val="00551AA0"/>
    <w:rsid w:val="005531A5"/>
    <w:rsid w:val="00553ECE"/>
    <w:rsid w:val="00554B5F"/>
    <w:rsid w:val="005556CB"/>
    <w:rsid w:val="00556DAA"/>
    <w:rsid w:val="0055763D"/>
    <w:rsid w:val="0056486C"/>
    <w:rsid w:val="00565C49"/>
    <w:rsid w:val="00566D8A"/>
    <w:rsid w:val="0057558E"/>
    <w:rsid w:val="00580538"/>
    <w:rsid w:val="00581370"/>
    <w:rsid w:val="00581897"/>
    <w:rsid w:val="00584148"/>
    <w:rsid w:val="00586D1D"/>
    <w:rsid w:val="00587F07"/>
    <w:rsid w:val="0059164B"/>
    <w:rsid w:val="005953E7"/>
    <w:rsid w:val="00596CC8"/>
    <w:rsid w:val="005A1A3B"/>
    <w:rsid w:val="005A27A3"/>
    <w:rsid w:val="005B2490"/>
    <w:rsid w:val="005B3131"/>
    <w:rsid w:val="005B65E6"/>
    <w:rsid w:val="005B6FF9"/>
    <w:rsid w:val="005B705B"/>
    <w:rsid w:val="005B7D89"/>
    <w:rsid w:val="005C0511"/>
    <w:rsid w:val="005C1377"/>
    <w:rsid w:val="005C1428"/>
    <w:rsid w:val="005C451C"/>
    <w:rsid w:val="005C7FB7"/>
    <w:rsid w:val="005D0202"/>
    <w:rsid w:val="005D11CC"/>
    <w:rsid w:val="005D3AEA"/>
    <w:rsid w:val="005D4C0E"/>
    <w:rsid w:val="005D6BCD"/>
    <w:rsid w:val="005E0679"/>
    <w:rsid w:val="005E1506"/>
    <w:rsid w:val="005E3C20"/>
    <w:rsid w:val="005E428A"/>
    <w:rsid w:val="005E4C8E"/>
    <w:rsid w:val="005E5F56"/>
    <w:rsid w:val="005E66FC"/>
    <w:rsid w:val="005E74FD"/>
    <w:rsid w:val="005F0A79"/>
    <w:rsid w:val="005F1E3D"/>
    <w:rsid w:val="005F3227"/>
    <w:rsid w:val="005F52E9"/>
    <w:rsid w:val="005F7B71"/>
    <w:rsid w:val="00602CC0"/>
    <w:rsid w:val="006037F9"/>
    <w:rsid w:val="00603B08"/>
    <w:rsid w:val="00607344"/>
    <w:rsid w:val="006154B5"/>
    <w:rsid w:val="00615712"/>
    <w:rsid w:val="0062180B"/>
    <w:rsid w:val="0062502F"/>
    <w:rsid w:val="00625AA9"/>
    <w:rsid w:val="00631B94"/>
    <w:rsid w:val="00632093"/>
    <w:rsid w:val="006335F5"/>
    <w:rsid w:val="006404C8"/>
    <w:rsid w:val="00642231"/>
    <w:rsid w:val="00642FFD"/>
    <w:rsid w:val="00645B70"/>
    <w:rsid w:val="00660547"/>
    <w:rsid w:val="006605BC"/>
    <w:rsid w:val="00660BD7"/>
    <w:rsid w:val="0066151C"/>
    <w:rsid w:val="00664F2D"/>
    <w:rsid w:val="00665215"/>
    <w:rsid w:val="00666D6C"/>
    <w:rsid w:val="00671F52"/>
    <w:rsid w:val="00676246"/>
    <w:rsid w:val="006851D3"/>
    <w:rsid w:val="006906A2"/>
    <w:rsid w:val="0069268A"/>
    <w:rsid w:val="00693B9A"/>
    <w:rsid w:val="006972B8"/>
    <w:rsid w:val="006A2D99"/>
    <w:rsid w:val="006A4E31"/>
    <w:rsid w:val="006A69A2"/>
    <w:rsid w:val="006A7EC3"/>
    <w:rsid w:val="006B29C3"/>
    <w:rsid w:val="006B4F4A"/>
    <w:rsid w:val="006B555C"/>
    <w:rsid w:val="006B65C8"/>
    <w:rsid w:val="006B7F94"/>
    <w:rsid w:val="006C0A6A"/>
    <w:rsid w:val="006C0EA5"/>
    <w:rsid w:val="006C2757"/>
    <w:rsid w:val="006C482C"/>
    <w:rsid w:val="006C63B5"/>
    <w:rsid w:val="006C6535"/>
    <w:rsid w:val="006C74F5"/>
    <w:rsid w:val="006C7E9C"/>
    <w:rsid w:val="006D01B4"/>
    <w:rsid w:val="006D02E5"/>
    <w:rsid w:val="006D67D2"/>
    <w:rsid w:val="006E1530"/>
    <w:rsid w:val="006E2DAE"/>
    <w:rsid w:val="006E6D51"/>
    <w:rsid w:val="006E6D89"/>
    <w:rsid w:val="006F2319"/>
    <w:rsid w:val="006F3BB5"/>
    <w:rsid w:val="006F463F"/>
    <w:rsid w:val="00700A26"/>
    <w:rsid w:val="007012F0"/>
    <w:rsid w:val="0070475B"/>
    <w:rsid w:val="00707026"/>
    <w:rsid w:val="00711F8C"/>
    <w:rsid w:val="007174A8"/>
    <w:rsid w:val="00717C3A"/>
    <w:rsid w:val="00721026"/>
    <w:rsid w:val="00721AA9"/>
    <w:rsid w:val="0073051A"/>
    <w:rsid w:val="00732698"/>
    <w:rsid w:val="00734E89"/>
    <w:rsid w:val="00735125"/>
    <w:rsid w:val="00742888"/>
    <w:rsid w:val="007449AD"/>
    <w:rsid w:val="00746DEC"/>
    <w:rsid w:val="00746FC1"/>
    <w:rsid w:val="00757305"/>
    <w:rsid w:val="00760C1F"/>
    <w:rsid w:val="00761BA8"/>
    <w:rsid w:val="00761CEA"/>
    <w:rsid w:val="00763A52"/>
    <w:rsid w:val="00764C11"/>
    <w:rsid w:val="0076781C"/>
    <w:rsid w:val="00770B04"/>
    <w:rsid w:val="00771AC6"/>
    <w:rsid w:val="007748A2"/>
    <w:rsid w:val="00776C6B"/>
    <w:rsid w:val="007770C9"/>
    <w:rsid w:val="007807A2"/>
    <w:rsid w:val="00781FAF"/>
    <w:rsid w:val="00782963"/>
    <w:rsid w:val="0078758F"/>
    <w:rsid w:val="00791AF2"/>
    <w:rsid w:val="007920C8"/>
    <w:rsid w:val="0079266D"/>
    <w:rsid w:val="00792B9D"/>
    <w:rsid w:val="00794C32"/>
    <w:rsid w:val="00794C72"/>
    <w:rsid w:val="00795639"/>
    <w:rsid w:val="00795E67"/>
    <w:rsid w:val="00796C58"/>
    <w:rsid w:val="007A47E8"/>
    <w:rsid w:val="007A6D41"/>
    <w:rsid w:val="007A6DD7"/>
    <w:rsid w:val="007A719B"/>
    <w:rsid w:val="007B0C89"/>
    <w:rsid w:val="007C097E"/>
    <w:rsid w:val="007C0F9F"/>
    <w:rsid w:val="007C412E"/>
    <w:rsid w:val="007D1F86"/>
    <w:rsid w:val="007D2399"/>
    <w:rsid w:val="007D5B1C"/>
    <w:rsid w:val="007E009C"/>
    <w:rsid w:val="007E0339"/>
    <w:rsid w:val="007E2CAC"/>
    <w:rsid w:val="007E36D1"/>
    <w:rsid w:val="007E45A5"/>
    <w:rsid w:val="007E6CA0"/>
    <w:rsid w:val="007F2663"/>
    <w:rsid w:val="007F372B"/>
    <w:rsid w:val="007F431A"/>
    <w:rsid w:val="0080037F"/>
    <w:rsid w:val="008005FF"/>
    <w:rsid w:val="00801EA1"/>
    <w:rsid w:val="008033D6"/>
    <w:rsid w:val="00804DA3"/>
    <w:rsid w:val="00806887"/>
    <w:rsid w:val="00814BFC"/>
    <w:rsid w:val="00815E54"/>
    <w:rsid w:val="008175F4"/>
    <w:rsid w:val="008244DB"/>
    <w:rsid w:val="0083021E"/>
    <w:rsid w:val="0083098E"/>
    <w:rsid w:val="00843C85"/>
    <w:rsid w:val="00844FF4"/>
    <w:rsid w:val="0084701C"/>
    <w:rsid w:val="00850319"/>
    <w:rsid w:val="00857DB7"/>
    <w:rsid w:val="00862092"/>
    <w:rsid w:val="00862A9D"/>
    <w:rsid w:val="00865475"/>
    <w:rsid w:val="00866F69"/>
    <w:rsid w:val="008710CE"/>
    <w:rsid w:val="008745C6"/>
    <w:rsid w:val="0088094A"/>
    <w:rsid w:val="008854B6"/>
    <w:rsid w:val="00886319"/>
    <w:rsid w:val="0088647C"/>
    <w:rsid w:val="008927BD"/>
    <w:rsid w:val="00893994"/>
    <w:rsid w:val="008968E2"/>
    <w:rsid w:val="008A0916"/>
    <w:rsid w:val="008A0C49"/>
    <w:rsid w:val="008A2579"/>
    <w:rsid w:val="008B40B9"/>
    <w:rsid w:val="008C0834"/>
    <w:rsid w:val="008C37D3"/>
    <w:rsid w:val="008C5B24"/>
    <w:rsid w:val="008C63F9"/>
    <w:rsid w:val="008C7BFC"/>
    <w:rsid w:val="008D01E2"/>
    <w:rsid w:val="008D0207"/>
    <w:rsid w:val="008D2F4A"/>
    <w:rsid w:val="008D5C6E"/>
    <w:rsid w:val="008D7FF9"/>
    <w:rsid w:val="008E181C"/>
    <w:rsid w:val="008F2057"/>
    <w:rsid w:val="00915976"/>
    <w:rsid w:val="00917190"/>
    <w:rsid w:val="00923D13"/>
    <w:rsid w:val="00923F47"/>
    <w:rsid w:val="0092597B"/>
    <w:rsid w:val="009317E0"/>
    <w:rsid w:val="00931B9E"/>
    <w:rsid w:val="009352F0"/>
    <w:rsid w:val="009354D6"/>
    <w:rsid w:val="00943D82"/>
    <w:rsid w:val="00943E39"/>
    <w:rsid w:val="0094793E"/>
    <w:rsid w:val="00956D65"/>
    <w:rsid w:val="00956EFC"/>
    <w:rsid w:val="00960AA6"/>
    <w:rsid w:val="00961F6F"/>
    <w:rsid w:val="00965C87"/>
    <w:rsid w:val="00967C2E"/>
    <w:rsid w:val="00974BF0"/>
    <w:rsid w:val="009974F6"/>
    <w:rsid w:val="009A1505"/>
    <w:rsid w:val="009A153B"/>
    <w:rsid w:val="009A188B"/>
    <w:rsid w:val="009A4EC5"/>
    <w:rsid w:val="009B0166"/>
    <w:rsid w:val="009B0401"/>
    <w:rsid w:val="009B12C6"/>
    <w:rsid w:val="009B16BD"/>
    <w:rsid w:val="009B2BCA"/>
    <w:rsid w:val="009B3833"/>
    <w:rsid w:val="009C4788"/>
    <w:rsid w:val="009C63E8"/>
    <w:rsid w:val="009D3B6B"/>
    <w:rsid w:val="009D5289"/>
    <w:rsid w:val="009D6E08"/>
    <w:rsid w:val="009E0B8A"/>
    <w:rsid w:val="009E1D3C"/>
    <w:rsid w:val="009E3713"/>
    <w:rsid w:val="009E431C"/>
    <w:rsid w:val="009E74E8"/>
    <w:rsid w:val="009F1F67"/>
    <w:rsid w:val="00A019A5"/>
    <w:rsid w:val="00A0222E"/>
    <w:rsid w:val="00A04C10"/>
    <w:rsid w:val="00A14617"/>
    <w:rsid w:val="00A152E9"/>
    <w:rsid w:val="00A22960"/>
    <w:rsid w:val="00A22E16"/>
    <w:rsid w:val="00A237DF"/>
    <w:rsid w:val="00A27684"/>
    <w:rsid w:val="00A328DA"/>
    <w:rsid w:val="00A32C28"/>
    <w:rsid w:val="00A33AAA"/>
    <w:rsid w:val="00A36E2A"/>
    <w:rsid w:val="00A3770C"/>
    <w:rsid w:val="00A4298B"/>
    <w:rsid w:val="00A43A2D"/>
    <w:rsid w:val="00A44844"/>
    <w:rsid w:val="00A45573"/>
    <w:rsid w:val="00A46924"/>
    <w:rsid w:val="00A47173"/>
    <w:rsid w:val="00A507BC"/>
    <w:rsid w:val="00A50AE7"/>
    <w:rsid w:val="00A522D3"/>
    <w:rsid w:val="00A543D6"/>
    <w:rsid w:val="00A55BAC"/>
    <w:rsid w:val="00A60358"/>
    <w:rsid w:val="00A60479"/>
    <w:rsid w:val="00A639ED"/>
    <w:rsid w:val="00A65C6C"/>
    <w:rsid w:val="00A65C75"/>
    <w:rsid w:val="00A6639E"/>
    <w:rsid w:val="00A66DC0"/>
    <w:rsid w:val="00A71457"/>
    <w:rsid w:val="00A75911"/>
    <w:rsid w:val="00A802DE"/>
    <w:rsid w:val="00A8055D"/>
    <w:rsid w:val="00A8116A"/>
    <w:rsid w:val="00A811CD"/>
    <w:rsid w:val="00A82645"/>
    <w:rsid w:val="00A82DB5"/>
    <w:rsid w:val="00A86FF0"/>
    <w:rsid w:val="00A87B1E"/>
    <w:rsid w:val="00A93B89"/>
    <w:rsid w:val="00A9631A"/>
    <w:rsid w:val="00AA3F61"/>
    <w:rsid w:val="00AA4B8E"/>
    <w:rsid w:val="00AA52E6"/>
    <w:rsid w:val="00AA546B"/>
    <w:rsid w:val="00AA5F1C"/>
    <w:rsid w:val="00AB2172"/>
    <w:rsid w:val="00AB32D4"/>
    <w:rsid w:val="00AB5CEC"/>
    <w:rsid w:val="00AC109D"/>
    <w:rsid w:val="00AC5F4B"/>
    <w:rsid w:val="00AC6690"/>
    <w:rsid w:val="00AD0401"/>
    <w:rsid w:val="00AD5A6F"/>
    <w:rsid w:val="00AE117F"/>
    <w:rsid w:val="00AE360F"/>
    <w:rsid w:val="00AE399B"/>
    <w:rsid w:val="00AE3A02"/>
    <w:rsid w:val="00AE468F"/>
    <w:rsid w:val="00AF2F76"/>
    <w:rsid w:val="00AF5E3B"/>
    <w:rsid w:val="00AF60B0"/>
    <w:rsid w:val="00B03F71"/>
    <w:rsid w:val="00B0615E"/>
    <w:rsid w:val="00B07153"/>
    <w:rsid w:val="00B10D28"/>
    <w:rsid w:val="00B216C9"/>
    <w:rsid w:val="00B238F6"/>
    <w:rsid w:val="00B244F3"/>
    <w:rsid w:val="00B246AF"/>
    <w:rsid w:val="00B2506B"/>
    <w:rsid w:val="00B259D8"/>
    <w:rsid w:val="00B2756C"/>
    <w:rsid w:val="00B27D9E"/>
    <w:rsid w:val="00B305ED"/>
    <w:rsid w:val="00B33993"/>
    <w:rsid w:val="00B35A42"/>
    <w:rsid w:val="00B40A2E"/>
    <w:rsid w:val="00B4347A"/>
    <w:rsid w:val="00B44200"/>
    <w:rsid w:val="00B515D9"/>
    <w:rsid w:val="00B51B5D"/>
    <w:rsid w:val="00B53B9D"/>
    <w:rsid w:val="00B5571A"/>
    <w:rsid w:val="00B579F1"/>
    <w:rsid w:val="00B57C96"/>
    <w:rsid w:val="00B60755"/>
    <w:rsid w:val="00B61218"/>
    <w:rsid w:val="00B63ACC"/>
    <w:rsid w:val="00B63B58"/>
    <w:rsid w:val="00B73E60"/>
    <w:rsid w:val="00B75CE3"/>
    <w:rsid w:val="00B76026"/>
    <w:rsid w:val="00B76EDB"/>
    <w:rsid w:val="00B77695"/>
    <w:rsid w:val="00B77C24"/>
    <w:rsid w:val="00B823A1"/>
    <w:rsid w:val="00B8276F"/>
    <w:rsid w:val="00B83058"/>
    <w:rsid w:val="00B8315B"/>
    <w:rsid w:val="00B866DC"/>
    <w:rsid w:val="00B86A6B"/>
    <w:rsid w:val="00B879E4"/>
    <w:rsid w:val="00B9114E"/>
    <w:rsid w:val="00B93118"/>
    <w:rsid w:val="00B95ECD"/>
    <w:rsid w:val="00BA15EE"/>
    <w:rsid w:val="00BA232D"/>
    <w:rsid w:val="00BA414C"/>
    <w:rsid w:val="00BA6CC0"/>
    <w:rsid w:val="00BB20ED"/>
    <w:rsid w:val="00BB7690"/>
    <w:rsid w:val="00BC02D9"/>
    <w:rsid w:val="00BC14AF"/>
    <w:rsid w:val="00BC31DF"/>
    <w:rsid w:val="00BC3521"/>
    <w:rsid w:val="00BC3527"/>
    <w:rsid w:val="00BC4047"/>
    <w:rsid w:val="00BC5D89"/>
    <w:rsid w:val="00BD16CA"/>
    <w:rsid w:val="00BD30AC"/>
    <w:rsid w:val="00BE09F5"/>
    <w:rsid w:val="00BE2003"/>
    <w:rsid w:val="00BE2804"/>
    <w:rsid w:val="00BE427A"/>
    <w:rsid w:val="00BE673D"/>
    <w:rsid w:val="00BF0583"/>
    <w:rsid w:val="00BF2153"/>
    <w:rsid w:val="00BF3C49"/>
    <w:rsid w:val="00BF465B"/>
    <w:rsid w:val="00C04DB0"/>
    <w:rsid w:val="00C05607"/>
    <w:rsid w:val="00C11A08"/>
    <w:rsid w:val="00C14899"/>
    <w:rsid w:val="00C17A64"/>
    <w:rsid w:val="00C20777"/>
    <w:rsid w:val="00C272E1"/>
    <w:rsid w:val="00C410B4"/>
    <w:rsid w:val="00C42F47"/>
    <w:rsid w:val="00C44B7E"/>
    <w:rsid w:val="00C46F1D"/>
    <w:rsid w:val="00C478CA"/>
    <w:rsid w:val="00C514FE"/>
    <w:rsid w:val="00C55EAF"/>
    <w:rsid w:val="00C62730"/>
    <w:rsid w:val="00C63BB9"/>
    <w:rsid w:val="00C73274"/>
    <w:rsid w:val="00C74E28"/>
    <w:rsid w:val="00C76059"/>
    <w:rsid w:val="00C763B6"/>
    <w:rsid w:val="00C80B0F"/>
    <w:rsid w:val="00C81A5E"/>
    <w:rsid w:val="00C847D7"/>
    <w:rsid w:val="00C8504B"/>
    <w:rsid w:val="00C90258"/>
    <w:rsid w:val="00C95738"/>
    <w:rsid w:val="00C97114"/>
    <w:rsid w:val="00CA27BE"/>
    <w:rsid w:val="00CA3D62"/>
    <w:rsid w:val="00CA6229"/>
    <w:rsid w:val="00CB727D"/>
    <w:rsid w:val="00CC1560"/>
    <w:rsid w:val="00CC2DBB"/>
    <w:rsid w:val="00CC61C0"/>
    <w:rsid w:val="00CE003D"/>
    <w:rsid w:val="00CE1406"/>
    <w:rsid w:val="00CE2FB2"/>
    <w:rsid w:val="00CE4297"/>
    <w:rsid w:val="00CE4717"/>
    <w:rsid w:val="00CE6644"/>
    <w:rsid w:val="00CF19F0"/>
    <w:rsid w:val="00D0393B"/>
    <w:rsid w:val="00D045BE"/>
    <w:rsid w:val="00D05D41"/>
    <w:rsid w:val="00D06322"/>
    <w:rsid w:val="00D202CE"/>
    <w:rsid w:val="00D21629"/>
    <w:rsid w:val="00D22E39"/>
    <w:rsid w:val="00D25D5C"/>
    <w:rsid w:val="00D25ECB"/>
    <w:rsid w:val="00D273F7"/>
    <w:rsid w:val="00D31057"/>
    <w:rsid w:val="00D3129B"/>
    <w:rsid w:val="00D31D84"/>
    <w:rsid w:val="00D3206E"/>
    <w:rsid w:val="00D33792"/>
    <w:rsid w:val="00D33AF5"/>
    <w:rsid w:val="00D33E85"/>
    <w:rsid w:val="00D3466E"/>
    <w:rsid w:val="00D364FF"/>
    <w:rsid w:val="00D4344A"/>
    <w:rsid w:val="00D44666"/>
    <w:rsid w:val="00D52D77"/>
    <w:rsid w:val="00D547CE"/>
    <w:rsid w:val="00D557A9"/>
    <w:rsid w:val="00D60683"/>
    <w:rsid w:val="00D615AF"/>
    <w:rsid w:val="00D671CF"/>
    <w:rsid w:val="00D712CD"/>
    <w:rsid w:val="00D7199C"/>
    <w:rsid w:val="00D753CA"/>
    <w:rsid w:val="00D75F66"/>
    <w:rsid w:val="00D761F0"/>
    <w:rsid w:val="00D84A0E"/>
    <w:rsid w:val="00D908F4"/>
    <w:rsid w:val="00D90E8F"/>
    <w:rsid w:val="00D92164"/>
    <w:rsid w:val="00D957E6"/>
    <w:rsid w:val="00D97B5F"/>
    <w:rsid w:val="00DA1AD3"/>
    <w:rsid w:val="00DA1EC3"/>
    <w:rsid w:val="00DB10E5"/>
    <w:rsid w:val="00DB1D8E"/>
    <w:rsid w:val="00DB1F20"/>
    <w:rsid w:val="00DB4AB6"/>
    <w:rsid w:val="00DC1B13"/>
    <w:rsid w:val="00DC72C9"/>
    <w:rsid w:val="00DC7C88"/>
    <w:rsid w:val="00DD3B35"/>
    <w:rsid w:val="00DD7CE5"/>
    <w:rsid w:val="00DE00B3"/>
    <w:rsid w:val="00DE31B2"/>
    <w:rsid w:val="00DE3F36"/>
    <w:rsid w:val="00DF0D5D"/>
    <w:rsid w:val="00DF5565"/>
    <w:rsid w:val="00E008D4"/>
    <w:rsid w:val="00E02205"/>
    <w:rsid w:val="00E03116"/>
    <w:rsid w:val="00E04570"/>
    <w:rsid w:val="00E10486"/>
    <w:rsid w:val="00E10E1D"/>
    <w:rsid w:val="00E12C0B"/>
    <w:rsid w:val="00E13E4F"/>
    <w:rsid w:val="00E16FDA"/>
    <w:rsid w:val="00E17A3E"/>
    <w:rsid w:val="00E17DAF"/>
    <w:rsid w:val="00E20C70"/>
    <w:rsid w:val="00E21E65"/>
    <w:rsid w:val="00E24996"/>
    <w:rsid w:val="00E2506B"/>
    <w:rsid w:val="00E2637E"/>
    <w:rsid w:val="00E26A9B"/>
    <w:rsid w:val="00E30522"/>
    <w:rsid w:val="00E3143B"/>
    <w:rsid w:val="00E3246E"/>
    <w:rsid w:val="00E34D26"/>
    <w:rsid w:val="00E351E6"/>
    <w:rsid w:val="00E46BFB"/>
    <w:rsid w:val="00E47151"/>
    <w:rsid w:val="00E60123"/>
    <w:rsid w:val="00E6179C"/>
    <w:rsid w:val="00E641DD"/>
    <w:rsid w:val="00E64ADC"/>
    <w:rsid w:val="00E67B46"/>
    <w:rsid w:val="00E67C88"/>
    <w:rsid w:val="00E704FD"/>
    <w:rsid w:val="00E72E07"/>
    <w:rsid w:val="00E75EB6"/>
    <w:rsid w:val="00E76E39"/>
    <w:rsid w:val="00E820BE"/>
    <w:rsid w:val="00E820F0"/>
    <w:rsid w:val="00E822F6"/>
    <w:rsid w:val="00E838E1"/>
    <w:rsid w:val="00E9645A"/>
    <w:rsid w:val="00E9693C"/>
    <w:rsid w:val="00EA10AC"/>
    <w:rsid w:val="00EA3165"/>
    <w:rsid w:val="00EA695D"/>
    <w:rsid w:val="00EA72B4"/>
    <w:rsid w:val="00EA76F2"/>
    <w:rsid w:val="00EA7832"/>
    <w:rsid w:val="00EB7202"/>
    <w:rsid w:val="00EC0867"/>
    <w:rsid w:val="00EC465B"/>
    <w:rsid w:val="00EC616A"/>
    <w:rsid w:val="00EC7899"/>
    <w:rsid w:val="00ED20A1"/>
    <w:rsid w:val="00ED2E9B"/>
    <w:rsid w:val="00ED5720"/>
    <w:rsid w:val="00ED57FF"/>
    <w:rsid w:val="00ED618F"/>
    <w:rsid w:val="00EE1388"/>
    <w:rsid w:val="00EE1C4B"/>
    <w:rsid w:val="00EE247B"/>
    <w:rsid w:val="00EE4039"/>
    <w:rsid w:val="00EE500C"/>
    <w:rsid w:val="00EE5DE3"/>
    <w:rsid w:val="00EF04D0"/>
    <w:rsid w:val="00EF20FA"/>
    <w:rsid w:val="00EF33AA"/>
    <w:rsid w:val="00EF33BF"/>
    <w:rsid w:val="00F01552"/>
    <w:rsid w:val="00F03B37"/>
    <w:rsid w:val="00F04E6C"/>
    <w:rsid w:val="00F053D3"/>
    <w:rsid w:val="00F140CF"/>
    <w:rsid w:val="00F213CE"/>
    <w:rsid w:val="00F219AA"/>
    <w:rsid w:val="00F24208"/>
    <w:rsid w:val="00F3272C"/>
    <w:rsid w:val="00F34EFD"/>
    <w:rsid w:val="00F3554B"/>
    <w:rsid w:val="00F35C53"/>
    <w:rsid w:val="00F36576"/>
    <w:rsid w:val="00F37BAD"/>
    <w:rsid w:val="00F409C4"/>
    <w:rsid w:val="00F4108C"/>
    <w:rsid w:val="00F42D06"/>
    <w:rsid w:val="00F43D57"/>
    <w:rsid w:val="00F4473D"/>
    <w:rsid w:val="00F478BA"/>
    <w:rsid w:val="00F5246A"/>
    <w:rsid w:val="00F557CA"/>
    <w:rsid w:val="00F566D5"/>
    <w:rsid w:val="00F615F6"/>
    <w:rsid w:val="00F675A4"/>
    <w:rsid w:val="00F74B18"/>
    <w:rsid w:val="00F7530C"/>
    <w:rsid w:val="00F76A55"/>
    <w:rsid w:val="00F813D6"/>
    <w:rsid w:val="00F85729"/>
    <w:rsid w:val="00F901AC"/>
    <w:rsid w:val="00F90B0D"/>
    <w:rsid w:val="00F9434B"/>
    <w:rsid w:val="00FA11C9"/>
    <w:rsid w:val="00FA5D55"/>
    <w:rsid w:val="00FA65F1"/>
    <w:rsid w:val="00FA6D7E"/>
    <w:rsid w:val="00FA788E"/>
    <w:rsid w:val="00FA7A5E"/>
    <w:rsid w:val="00FB2016"/>
    <w:rsid w:val="00FD192A"/>
    <w:rsid w:val="00FD2EFF"/>
    <w:rsid w:val="00FD32D6"/>
    <w:rsid w:val="00FD3763"/>
    <w:rsid w:val="00FD4EAE"/>
    <w:rsid w:val="00FD57EA"/>
    <w:rsid w:val="00FD6432"/>
    <w:rsid w:val="00FE4453"/>
    <w:rsid w:val="00FF003D"/>
    <w:rsid w:val="00FF05E8"/>
    <w:rsid w:val="00FF5B68"/>
    <w:rsid w:val="00FF5D45"/>
    <w:rsid w:val="0FC6C433"/>
    <w:rsid w:val="188E82F4"/>
    <w:rsid w:val="25442806"/>
    <w:rsid w:val="35DE21E4"/>
    <w:rsid w:val="48A8C1BF"/>
    <w:rsid w:val="5794FF02"/>
    <w:rsid w:val="584BB791"/>
    <w:rsid w:val="780A9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E7193"/>
  <w15:docId w15:val="{182CDE6E-332E-442A-9DC9-5081E37F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FA9"/>
  </w:style>
  <w:style w:type="paragraph" w:styleId="Heading1">
    <w:name w:val="heading 1"/>
    <w:basedOn w:val="Normal"/>
    <w:next w:val="Normal"/>
    <w:link w:val="Heading1Char"/>
    <w:uiPriority w:val="9"/>
    <w:qFormat/>
    <w:rsid w:val="0069268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F4D"/>
    <w:pPr>
      <w:keepNext/>
      <w:keepLines/>
      <w:numPr>
        <w:ilvl w:val="1"/>
        <w:numId w:val="1"/>
      </w:numPr>
      <w:spacing w:before="40" w:after="0"/>
      <w:ind w:left="1145" w:hanging="578"/>
      <w:outlineLvl w:val="1"/>
    </w:pPr>
    <w:rPr>
      <w:rFonts w:asciiTheme="majorHAnsi" w:eastAsia="Cambr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F4D"/>
    <w:pPr>
      <w:keepNext/>
      <w:keepLines/>
      <w:numPr>
        <w:ilvl w:val="2"/>
        <w:numId w:val="1"/>
      </w:numPr>
      <w:spacing w:before="40" w:after="0"/>
      <w:ind w:left="1854"/>
      <w:outlineLvl w:val="2"/>
    </w:pPr>
    <w:rPr>
      <w:rFonts w:asciiTheme="majorHAnsi" w:eastAsia="Cambr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F4D"/>
    <w:pPr>
      <w:keepNext/>
      <w:keepLines/>
      <w:numPr>
        <w:ilvl w:val="3"/>
        <w:numId w:val="1"/>
      </w:numPr>
      <w:spacing w:before="40" w:after="0"/>
      <w:ind w:left="3130" w:hanging="862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499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99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99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99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99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9E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268A"/>
    <w:rPr>
      <w:rFonts w:asciiTheme="majorHAnsi" w:eastAsiaTheme="majorEastAsia" w:hAnsiTheme="majorHAnsi" w:cstheme="majorBidi"/>
      <w:b/>
      <w:color w:val="2E74B5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64F4D"/>
    <w:rPr>
      <w:rFonts w:asciiTheme="majorHAnsi" w:eastAsia="Cambr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64F4D"/>
    <w:rPr>
      <w:rFonts w:asciiTheme="majorHAnsi" w:eastAsia="Cambr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4F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F675A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675A4"/>
    <w:pPr>
      <w:spacing w:after="100"/>
      <w:ind w:left="22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24996"/>
    <w:pPr>
      <w:tabs>
        <w:tab w:val="left" w:pos="440"/>
        <w:tab w:val="right" w:leader="dot" w:pos="9350"/>
      </w:tabs>
      <w:spacing w:after="10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675A4"/>
    <w:pPr>
      <w:spacing w:after="100"/>
      <w:ind w:left="440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67C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C2E"/>
  </w:style>
  <w:style w:type="paragraph" w:styleId="Footer">
    <w:name w:val="footer"/>
    <w:basedOn w:val="Normal"/>
    <w:link w:val="FooterChar"/>
    <w:uiPriority w:val="99"/>
    <w:unhideWhenUsed/>
    <w:rsid w:val="00967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C2E"/>
  </w:style>
  <w:style w:type="paragraph" w:styleId="BalloonText">
    <w:name w:val="Balloon Text"/>
    <w:basedOn w:val="Normal"/>
    <w:link w:val="BalloonTextChar"/>
    <w:uiPriority w:val="99"/>
    <w:semiHidden/>
    <w:unhideWhenUsed/>
    <w:rsid w:val="00BC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2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6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A9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93508"/>
    <w:pPr>
      <w:ind w:left="720"/>
      <w:contextualSpacing/>
    </w:pPr>
  </w:style>
  <w:style w:type="paragraph" w:styleId="Revision">
    <w:name w:val="Revision"/>
    <w:hidden/>
    <w:uiPriority w:val="99"/>
    <w:semiHidden/>
    <w:rsid w:val="009C4788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4A5FBA"/>
    <w:pPr>
      <w:spacing w:after="0" w:line="240" w:lineRule="auto"/>
    </w:pPr>
    <w:rPr>
      <w:rFonts w:ascii="Arial" w:eastAsia="Calibri" w:hAnsi="Arial" w:cs="Arial"/>
      <w:sz w:val="20"/>
      <w:szCs w:val="20"/>
      <w:lang w:val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</w:rPr>
      <w:tblPr/>
      <w:tcPr>
        <w:shd w:val="clear" w:color="auto" w:fill="D9D9D9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E2499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99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99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57DB7"/>
    <w:pPr>
      <w:spacing w:after="0" w:line="240" w:lineRule="auto"/>
    </w:pPr>
  </w:style>
  <w:style w:type="paragraph" w:customStyle="1" w:styleId="LegalNumPar">
    <w:name w:val="LegalNumPar"/>
    <w:basedOn w:val="Normal"/>
    <w:rsid w:val="008244DB"/>
    <w:pPr>
      <w:numPr>
        <w:numId w:val="2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8244DB"/>
    <w:pPr>
      <w:numPr>
        <w:ilvl w:val="1"/>
        <w:numId w:val="2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8244DB"/>
    <w:pPr>
      <w:numPr>
        <w:ilvl w:val="2"/>
        <w:numId w:val="2"/>
      </w:numPr>
      <w:spacing w:line="360" w:lineRule="auto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2DB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50F6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6D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D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D7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A10A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D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bor.lovasi@ec.europa.eu" TargetMode="Externa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NV-EUDR-IS-TEAM@ec.europa.eu" TargetMode="Externa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ine.GADIOU@ext.ec.europa.eu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oleObject" Target="embeddings/oleObject3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6" ma:contentTypeDescription="Crée un document." ma:contentTypeScope="" ma:versionID="449db8f0337fa90d624e6a2cfd932fa1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8cc8ea2b723b890dff4cf2d9e55e546d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580a5f-6636-40e9-ab91-beb9ab516610}" ma:internalName="TaxCatchAll" ma:showField="CatchAllData" ma:web="faa54b14-608b-44ba-8621-4287d9574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a54b14-608b-44ba-8621-4287d9574b27" xsi:nil="true"/>
    <lcf76f155ced4ddcb4097134ff3c332f xmlns="33e07890-6196-4e26-9dd2-53178dae8e48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SharedWithUsers xmlns="faa54b14-608b-44ba-8621-4287d9574b27">
      <UserInfo>
        <DisplayName>Raf Vermeulen</DisplayName>
        <AccountId>85</AccountId>
        <AccountType/>
      </UserInfo>
      <UserInfo>
        <DisplayName>Dave Van Hasselt</DisplayName>
        <AccountId>86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290FDAF-825D-450D-8BB9-7C4C67E0F9C6}"/>
</file>

<file path=customXml/itemProps2.xml><?xml version="1.0" encoding="utf-8"?>
<ds:datastoreItem xmlns:ds="http://schemas.openxmlformats.org/officeDocument/2006/customXml" ds:itemID="{BAD120EB-558D-417C-8FEE-0B55C70660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A505D3-A44D-4FCB-B56E-7ACAC947AD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81242-B0F0-497E-8D35-9C9F1CA64167}">
  <ds:schemaRefs>
    <ds:schemaRef ds:uri="http://schemas.microsoft.com/office/2006/metadata/properties"/>
    <ds:schemaRef ds:uri="http://schemas.microsoft.com/office/infopath/2007/PartnerControls"/>
    <ds:schemaRef ds:uri="faa54b14-608b-44ba-8621-4287d9574b27"/>
    <ds:schemaRef ds:uri="33e07890-6196-4e26-9dd2-53178dae8e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743</Words>
  <Characters>4441</Characters>
  <Application>Microsoft Office Word</Application>
  <DocSecurity>0</DocSecurity>
  <Lines>105</Lines>
  <Paragraphs>60</Paragraphs>
  <ScaleCrop>false</ScaleCrop>
  <Company>European Commission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WILLAIN Jean (ENV)</dc:creator>
  <cp:keywords/>
  <dc:description/>
  <cp:lastModifiedBy>WILLAIN Jean (ENV)</cp:lastModifiedBy>
  <cp:revision>259</cp:revision>
  <cp:lastPrinted>2023-01-06T09:07:00Z</cp:lastPrinted>
  <dcterms:created xsi:type="dcterms:W3CDTF">2023-01-18T15:41:00Z</dcterms:created>
  <dcterms:modified xsi:type="dcterms:W3CDTF">2024-05-08T08:38:00Z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2022-08-03T07:30:12Z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661f0092-d3d4-4bff-b6f4-07a800f332f2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0x010100ECFDF3D715AA394A9B15E0E0FAA07E37</vt:lpwstr>
  </property>
  <property fmtid="{D5CDD505-2E9C-101B-9397-08002B2CF9AE}" pid="10" name="MediaServiceImageTags">
    <vt:lpwstr/>
  </property>
</Properties>
</file>